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2B0763" w14:textId="77777777" w:rsidR="00CF02F2" w:rsidRPr="00751AC8" w:rsidRDefault="00CF02F2" w:rsidP="00771D03">
      <w:pPr>
        <w:jc w:val="both"/>
        <w:rPr>
          <w:rFonts w:cs="Calibri"/>
          <w:color w:val="000000"/>
          <w:sz w:val="20"/>
          <w:szCs w:val="20"/>
        </w:rPr>
      </w:pPr>
      <w:bookmarkStart w:id="0" w:name="_Hlk522198030"/>
      <w:bookmarkStart w:id="1" w:name="_GoBack"/>
      <w:bookmarkEnd w:id="0"/>
      <w:bookmarkEnd w:id="1"/>
    </w:p>
    <w:p w14:paraId="05C74F90" w14:textId="77777777" w:rsidR="00CF02F2" w:rsidRPr="00751AC8" w:rsidRDefault="00CF02F2" w:rsidP="00771D03">
      <w:pPr>
        <w:jc w:val="both"/>
        <w:rPr>
          <w:rFonts w:cs="Calibri"/>
          <w:color w:val="000000"/>
          <w:sz w:val="20"/>
          <w:szCs w:val="20"/>
        </w:rPr>
      </w:pPr>
    </w:p>
    <w:p w14:paraId="4A43FEAF" w14:textId="77777777" w:rsidR="00CF02F2" w:rsidRPr="00751AC8" w:rsidRDefault="00CF02F2" w:rsidP="00771D03">
      <w:pPr>
        <w:jc w:val="both"/>
        <w:rPr>
          <w:rFonts w:cs="Calibri"/>
          <w:color w:val="000000"/>
          <w:sz w:val="20"/>
          <w:szCs w:val="20"/>
        </w:rPr>
      </w:pPr>
    </w:p>
    <w:p w14:paraId="2D8E6255" w14:textId="77777777" w:rsidR="00CF02F2" w:rsidRPr="00751AC8" w:rsidRDefault="00CF02F2" w:rsidP="00771D03">
      <w:pPr>
        <w:jc w:val="both"/>
        <w:rPr>
          <w:rFonts w:cs="Calibri"/>
          <w:color w:val="000000"/>
          <w:sz w:val="20"/>
          <w:szCs w:val="20"/>
        </w:rPr>
      </w:pPr>
    </w:p>
    <w:p w14:paraId="4A5F19CA" w14:textId="77777777" w:rsidR="00CF02F2" w:rsidRPr="00751AC8" w:rsidRDefault="00CF02F2" w:rsidP="00771D03">
      <w:pPr>
        <w:jc w:val="both"/>
        <w:rPr>
          <w:rFonts w:cs="Calibri"/>
          <w:color w:val="000000"/>
          <w:sz w:val="20"/>
          <w:szCs w:val="20"/>
        </w:rPr>
      </w:pPr>
    </w:p>
    <w:p w14:paraId="3D6D3C17" w14:textId="77777777" w:rsidR="00C57756" w:rsidRPr="008B4C74" w:rsidRDefault="00C57756" w:rsidP="00771D03">
      <w:pPr>
        <w:jc w:val="both"/>
        <w:rPr>
          <w:color w:val="5B9BD5" w:themeColor="accent1"/>
          <w:sz w:val="40"/>
          <w:u w:val="thick"/>
        </w:rPr>
      </w:pPr>
      <w:r w:rsidRPr="008B4C74">
        <w:rPr>
          <w:color w:val="5B9BD5" w:themeColor="accent1"/>
          <w:sz w:val="40"/>
          <w:u w:val="thick"/>
        </w:rPr>
        <w:t>__________________________________________</w:t>
      </w:r>
    </w:p>
    <w:p w14:paraId="5336734B" w14:textId="77777777" w:rsidR="00A728C6" w:rsidRDefault="00A728C6" w:rsidP="00771D03">
      <w:pPr>
        <w:jc w:val="both"/>
        <w:rPr>
          <w:rFonts w:ascii="Arial" w:hAnsi="Arial" w:cs="Arial"/>
          <w:b/>
          <w:sz w:val="48"/>
        </w:rPr>
      </w:pPr>
    </w:p>
    <w:p w14:paraId="22A712CD" w14:textId="33136AD1" w:rsidR="00C57756" w:rsidRDefault="00C57756" w:rsidP="00744ECD">
      <w:pPr>
        <w:jc w:val="center"/>
        <w:rPr>
          <w:rFonts w:ascii="Arial" w:hAnsi="Arial" w:cs="Arial"/>
          <w:b/>
          <w:sz w:val="48"/>
        </w:rPr>
      </w:pPr>
      <w:r>
        <w:rPr>
          <w:rFonts w:ascii="Arial" w:hAnsi="Arial" w:cs="Arial"/>
          <w:b/>
          <w:sz w:val="48"/>
        </w:rPr>
        <w:t>Guía del Usuario</w:t>
      </w:r>
    </w:p>
    <w:p w14:paraId="0AF5B410" w14:textId="77777777" w:rsidR="00A728C6" w:rsidRPr="002E20EE" w:rsidRDefault="00A728C6" w:rsidP="00744ECD">
      <w:pPr>
        <w:jc w:val="center"/>
        <w:rPr>
          <w:rFonts w:ascii="Arial" w:hAnsi="Arial" w:cs="Arial"/>
          <w:b/>
          <w:sz w:val="48"/>
        </w:rPr>
      </w:pPr>
    </w:p>
    <w:p w14:paraId="51C256D5" w14:textId="195A99F1" w:rsidR="00A728C6" w:rsidRPr="00116E7E" w:rsidRDefault="0059137A" w:rsidP="00744ECD">
      <w:pPr>
        <w:jc w:val="center"/>
        <w:rPr>
          <w:rFonts w:ascii="Arial" w:hAnsi="Arial" w:cs="Arial"/>
          <w:b/>
          <w:sz w:val="44"/>
          <w:szCs w:val="56"/>
        </w:rPr>
      </w:pPr>
      <w:r w:rsidRPr="00116E7E">
        <w:rPr>
          <w:rFonts w:ascii="Arial" w:hAnsi="Arial" w:cs="Arial"/>
          <w:b/>
          <w:sz w:val="44"/>
          <w:szCs w:val="56"/>
        </w:rPr>
        <w:t xml:space="preserve">Refuerzo Educativo </w:t>
      </w:r>
      <w:r w:rsidR="00744ECD" w:rsidRPr="00116E7E">
        <w:rPr>
          <w:rFonts w:ascii="Arial" w:hAnsi="Arial" w:cs="Arial"/>
          <w:b/>
          <w:sz w:val="44"/>
          <w:szCs w:val="56"/>
        </w:rPr>
        <w:t>–</w:t>
      </w:r>
      <w:r w:rsidRPr="00116E7E">
        <w:rPr>
          <w:rFonts w:ascii="Arial" w:hAnsi="Arial" w:cs="Arial"/>
          <w:b/>
          <w:sz w:val="44"/>
          <w:szCs w:val="56"/>
        </w:rPr>
        <w:t xml:space="preserve"> </w:t>
      </w:r>
      <w:r w:rsidR="002C2BD5" w:rsidRPr="00116E7E">
        <w:rPr>
          <w:rFonts w:ascii="Arial" w:hAnsi="Arial" w:cs="Arial"/>
          <w:b/>
          <w:sz w:val="44"/>
          <w:szCs w:val="56"/>
        </w:rPr>
        <w:t>Capturador</w:t>
      </w:r>
    </w:p>
    <w:p w14:paraId="43D07550" w14:textId="77777777" w:rsidR="00116E7E" w:rsidRDefault="00116E7E" w:rsidP="00744ECD">
      <w:pPr>
        <w:jc w:val="center"/>
        <w:rPr>
          <w:rFonts w:ascii="Arial" w:hAnsi="Arial" w:cs="Arial"/>
          <w:b/>
          <w:color w:val="00B0F0"/>
          <w:sz w:val="44"/>
          <w:szCs w:val="56"/>
        </w:rPr>
      </w:pPr>
    </w:p>
    <w:p w14:paraId="13AD7862" w14:textId="0176DE67" w:rsidR="00744ECD" w:rsidRPr="00EF52E7" w:rsidRDefault="00744ECD" w:rsidP="00744ECD">
      <w:pPr>
        <w:jc w:val="center"/>
        <w:rPr>
          <w:rFonts w:ascii="Arial" w:hAnsi="Arial" w:cs="Arial"/>
          <w:b/>
          <w:color w:val="00B0F0"/>
          <w:sz w:val="44"/>
          <w:szCs w:val="56"/>
        </w:rPr>
      </w:pPr>
      <w:r w:rsidRPr="00EF52E7">
        <w:rPr>
          <w:rFonts w:ascii="Arial" w:hAnsi="Arial" w:cs="Arial"/>
          <w:b/>
          <w:color w:val="00B0F0"/>
          <w:sz w:val="44"/>
          <w:szCs w:val="56"/>
        </w:rPr>
        <w:t>(Establecimiento</w:t>
      </w:r>
      <w:r w:rsidR="00116E7E" w:rsidRPr="00EF52E7">
        <w:rPr>
          <w:rFonts w:ascii="Arial" w:hAnsi="Arial" w:cs="Arial"/>
          <w:b/>
          <w:color w:val="00B0F0"/>
          <w:sz w:val="44"/>
          <w:szCs w:val="56"/>
        </w:rPr>
        <w:t>s</w:t>
      </w:r>
      <w:r w:rsidRPr="00EF52E7">
        <w:rPr>
          <w:rFonts w:ascii="Arial" w:hAnsi="Arial" w:cs="Arial"/>
          <w:b/>
          <w:color w:val="00B0F0"/>
          <w:sz w:val="44"/>
          <w:szCs w:val="56"/>
        </w:rPr>
        <w:t xml:space="preserve"> y Sostenedor</w:t>
      </w:r>
      <w:r w:rsidR="00116E7E" w:rsidRPr="00EF52E7">
        <w:rPr>
          <w:rFonts w:ascii="Arial" w:hAnsi="Arial" w:cs="Arial"/>
          <w:b/>
          <w:color w:val="00B0F0"/>
          <w:sz w:val="44"/>
          <w:szCs w:val="56"/>
        </w:rPr>
        <w:t>es</w:t>
      </w:r>
      <w:r w:rsidRPr="00EF52E7">
        <w:rPr>
          <w:rFonts w:ascii="Arial" w:hAnsi="Arial" w:cs="Arial"/>
          <w:b/>
          <w:color w:val="00B0F0"/>
          <w:sz w:val="44"/>
          <w:szCs w:val="56"/>
        </w:rPr>
        <w:t>)</w:t>
      </w:r>
    </w:p>
    <w:p w14:paraId="56CAA475" w14:textId="77777777" w:rsidR="00A728C6" w:rsidRDefault="00A728C6" w:rsidP="00771D03">
      <w:pPr>
        <w:jc w:val="both"/>
        <w:rPr>
          <w:color w:val="5B9BD5" w:themeColor="accent1"/>
          <w:sz w:val="40"/>
          <w:u w:val="thick"/>
        </w:rPr>
      </w:pPr>
    </w:p>
    <w:p w14:paraId="6B63AE00" w14:textId="09ECA6E0" w:rsidR="00C57756" w:rsidRPr="008B4C74" w:rsidRDefault="00C57756" w:rsidP="00771D03">
      <w:pPr>
        <w:jc w:val="both"/>
        <w:rPr>
          <w:color w:val="5B9BD5" w:themeColor="accent1"/>
          <w:sz w:val="40"/>
          <w:u w:val="thick"/>
        </w:rPr>
      </w:pPr>
      <w:r w:rsidRPr="008B4C74">
        <w:rPr>
          <w:color w:val="5B9BD5" w:themeColor="accent1"/>
          <w:sz w:val="40"/>
          <w:u w:val="thick"/>
        </w:rPr>
        <w:t>__________________________________________</w:t>
      </w:r>
    </w:p>
    <w:p w14:paraId="6A17360D" w14:textId="3F251062" w:rsidR="00387962" w:rsidRDefault="00387962">
      <w:pPr>
        <w:rPr>
          <w:rFonts w:cs="Calibri"/>
          <w:color w:val="000000"/>
          <w:sz w:val="20"/>
          <w:szCs w:val="20"/>
        </w:rPr>
      </w:pPr>
      <w:r>
        <w:rPr>
          <w:rFonts w:cs="Calibri"/>
          <w:color w:val="000000"/>
          <w:sz w:val="20"/>
          <w:szCs w:val="20"/>
        </w:rPr>
        <w:br w:type="page"/>
      </w:r>
    </w:p>
    <w:p w14:paraId="754D89CA" w14:textId="1F756546" w:rsidR="00CF02F2" w:rsidRPr="00E02713" w:rsidRDefault="00CF02F2" w:rsidP="00771D03">
      <w:pPr>
        <w:pStyle w:val="Ttulo"/>
        <w:jc w:val="both"/>
        <w:rPr>
          <w:b/>
          <w:bCs/>
        </w:rPr>
      </w:pPr>
      <w:r w:rsidRPr="00E02713">
        <w:rPr>
          <w:b/>
          <w:bCs/>
        </w:rPr>
        <w:lastRenderedPageBreak/>
        <w:t>Contenidos</w:t>
      </w:r>
    </w:p>
    <w:sdt>
      <w:sdtPr>
        <w:rPr>
          <w:rFonts w:ascii="Calibri" w:eastAsia="Calibri" w:hAnsi="Calibri" w:cs="Times New Roman"/>
          <w:b w:val="0"/>
          <w:bCs w:val="0"/>
          <w:color w:val="auto"/>
          <w:sz w:val="22"/>
          <w:szCs w:val="22"/>
          <w:lang w:val="es-ES" w:eastAsia="en-US"/>
        </w:rPr>
        <w:id w:val="-1829588492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3AAC1081" w14:textId="77777777" w:rsidR="003669FD" w:rsidRDefault="003669FD" w:rsidP="00771D03">
          <w:pPr>
            <w:pStyle w:val="TtuloTDC"/>
            <w:jc w:val="both"/>
          </w:pPr>
        </w:p>
        <w:p w14:paraId="0239FC14" w14:textId="456FA8BF" w:rsidR="001D688F" w:rsidRDefault="000706FA">
          <w:pPr>
            <w:pStyle w:val="TDC1"/>
            <w:tabs>
              <w:tab w:val="left" w:pos="44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lang w:eastAsia="es-ES"/>
            </w:rPr>
          </w:pPr>
          <w:r>
            <w:fldChar w:fldCharType="begin"/>
          </w:r>
          <w:r>
            <w:instrText xml:space="preserve"> TOC \o "1-4" \h \z \u </w:instrText>
          </w:r>
          <w:r>
            <w:fldChar w:fldCharType="separate"/>
          </w:r>
          <w:hyperlink w:anchor="_Toc527984253" w:history="1">
            <w:r w:rsidR="001D688F" w:rsidRPr="000819BD">
              <w:rPr>
                <w:rStyle w:val="Hipervnculo"/>
                <w:noProof/>
              </w:rPr>
              <w:t>1.</w:t>
            </w:r>
            <w:r w:rsidR="001D688F">
              <w:rPr>
                <w:rFonts w:asciiTheme="minorHAnsi" w:eastAsiaTheme="minorEastAsia" w:hAnsiTheme="minorHAnsi" w:cstheme="minorBidi"/>
                <w:noProof/>
                <w:lang w:eastAsia="es-ES"/>
              </w:rPr>
              <w:tab/>
            </w:r>
            <w:r w:rsidR="001D688F" w:rsidRPr="000819BD">
              <w:rPr>
                <w:rStyle w:val="Hipervnculo"/>
                <w:noProof/>
              </w:rPr>
              <w:t>INTRODUCCIÓN.</w:t>
            </w:r>
            <w:r w:rsidR="001D688F">
              <w:rPr>
                <w:noProof/>
                <w:webHidden/>
              </w:rPr>
              <w:tab/>
            </w:r>
            <w:r w:rsidR="001D688F">
              <w:rPr>
                <w:noProof/>
                <w:webHidden/>
              </w:rPr>
              <w:fldChar w:fldCharType="begin"/>
            </w:r>
            <w:r w:rsidR="001D688F">
              <w:rPr>
                <w:noProof/>
                <w:webHidden/>
              </w:rPr>
              <w:instrText xml:space="preserve"> PAGEREF _Toc527984253 \h </w:instrText>
            </w:r>
            <w:r w:rsidR="001D688F">
              <w:rPr>
                <w:noProof/>
                <w:webHidden/>
              </w:rPr>
            </w:r>
            <w:r w:rsidR="001D688F">
              <w:rPr>
                <w:noProof/>
                <w:webHidden/>
              </w:rPr>
              <w:fldChar w:fldCharType="separate"/>
            </w:r>
            <w:r w:rsidR="001D688F">
              <w:rPr>
                <w:noProof/>
                <w:webHidden/>
              </w:rPr>
              <w:t>3</w:t>
            </w:r>
            <w:r w:rsidR="001D688F">
              <w:rPr>
                <w:noProof/>
                <w:webHidden/>
              </w:rPr>
              <w:fldChar w:fldCharType="end"/>
            </w:r>
          </w:hyperlink>
        </w:p>
        <w:p w14:paraId="05884E1B" w14:textId="23859ABD" w:rsidR="001D688F" w:rsidRDefault="0043007A">
          <w:pPr>
            <w:pStyle w:val="TDC2"/>
            <w:tabs>
              <w:tab w:val="left" w:pos="88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lang w:eastAsia="es-ES"/>
            </w:rPr>
          </w:pPr>
          <w:hyperlink w:anchor="_Toc527984254" w:history="1">
            <w:r w:rsidR="001D688F" w:rsidRPr="000819BD">
              <w:rPr>
                <w:rStyle w:val="Hipervnculo"/>
                <w:noProof/>
              </w:rPr>
              <w:t>1.1</w:t>
            </w:r>
            <w:r w:rsidR="001D688F">
              <w:rPr>
                <w:rFonts w:asciiTheme="minorHAnsi" w:eastAsiaTheme="minorEastAsia" w:hAnsiTheme="minorHAnsi" w:cstheme="minorBidi"/>
                <w:noProof/>
                <w:lang w:eastAsia="es-ES"/>
              </w:rPr>
              <w:tab/>
            </w:r>
            <w:r w:rsidR="001D688F" w:rsidRPr="000819BD">
              <w:rPr>
                <w:rStyle w:val="Hipervnculo"/>
                <w:noProof/>
              </w:rPr>
              <w:t>Propósito.</w:t>
            </w:r>
            <w:r w:rsidR="001D688F">
              <w:rPr>
                <w:noProof/>
                <w:webHidden/>
              </w:rPr>
              <w:tab/>
            </w:r>
            <w:r w:rsidR="001D688F">
              <w:rPr>
                <w:noProof/>
                <w:webHidden/>
              </w:rPr>
              <w:fldChar w:fldCharType="begin"/>
            </w:r>
            <w:r w:rsidR="001D688F">
              <w:rPr>
                <w:noProof/>
                <w:webHidden/>
              </w:rPr>
              <w:instrText xml:space="preserve"> PAGEREF _Toc527984254 \h </w:instrText>
            </w:r>
            <w:r w:rsidR="001D688F">
              <w:rPr>
                <w:noProof/>
                <w:webHidden/>
              </w:rPr>
            </w:r>
            <w:r w:rsidR="001D688F">
              <w:rPr>
                <w:noProof/>
                <w:webHidden/>
              </w:rPr>
              <w:fldChar w:fldCharType="separate"/>
            </w:r>
            <w:r w:rsidR="001D688F">
              <w:rPr>
                <w:noProof/>
                <w:webHidden/>
              </w:rPr>
              <w:t>3</w:t>
            </w:r>
            <w:r w:rsidR="001D688F">
              <w:rPr>
                <w:noProof/>
                <w:webHidden/>
              </w:rPr>
              <w:fldChar w:fldCharType="end"/>
            </w:r>
          </w:hyperlink>
        </w:p>
        <w:p w14:paraId="5929162F" w14:textId="41EDDD5E" w:rsidR="001D688F" w:rsidRDefault="0043007A">
          <w:pPr>
            <w:pStyle w:val="TDC1"/>
            <w:tabs>
              <w:tab w:val="left" w:pos="44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lang w:eastAsia="es-ES"/>
            </w:rPr>
          </w:pPr>
          <w:hyperlink w:anchor="_Toc527984255" w:history="1">
            <w:r w:rsidR="001D688F" w:rsidRPr="000819BD">
              <w:rPr>
                <w:rStyle w:val="Hipervnculo"/>
                <w:noProof/>
              </w:rPr>
              <w:t>2.</w:t>
            </w:r>
            <w:r w:rsidR="001D688F">
              <w:rPr>
                <w:rFonts w:asciiTheme="minorHAnsi" w:eastAsiaTheme="minorEastAsia" w:hAnsiTheme="minorHAnsi" w:cstheme="minorBidi"/>
                <w:noProof/>
                <w:lang w:eastAsia="es-ES"/>
              </w:rPr>
              <w:tab/>
            </w:r>
            <w:r w:rsidR="001D688F" w:rsidRPr="000819BD">
              <w:rPr>
                <w:rStyle w:val="Hipervnculo"/>
                <w:noProof/>
              </w:rPr>
              <w:t>DESCRIPCIÓN DE LAS FUNCIONALIDADES.</w:t>
            </w:r>
            <w:r w:rsidR="001D688F">
              <w:rPr>
                <w:noProof/>
                <w:webHidden/>
              </w:rPr>
              <w:tab/>
            </w:r>
            <w:r w:rsidR="001D688F">
              <w:rPr>
                <w:noProof/>
                <w:webHidden/>
              </w:rPr>
              <w:fldChar w:fldCharType="begin"/>
            </w:r>
            <w:r w:rsidR="001D688F">
              <w:rPr>
                <w:noProof/>
                <w:webHidden/>
              </w:rPr>
              <w:instrText xml:space="preserve"> PAGEREF _Toc527984255 \h </w:instrText>
            </w:r>
            <w:r w:rsidR="001D688F">
              <w:rPr>
                <w:noProof/>
                <w:webHidden/>
              </w:rPr>
            </w:r>
            <w:r w:rsidR="001D688F">
              <w:rPr>
                <w:noProof/>
                <w:webHidden/>
              </w:rPr>
              <w:fldChar w:fldCharType="separate"/>
            </w:r>
            <w:r w:rsidR="001D688F">
              <w:rPr>
                <w:noProof/>
                <w:webHidden/>
              </w:rPr>
              <w:t>4</w:t>
            </w:r>
            <w:r w:rsidR="001D688F">
              <w:rPr>
                <w:noProof/>
                <w:webHidden/>
              </w:rPr>
              <w:fldChar w:fldCharType="end"/>
            </w:r>
          </w:hyperlink>
        </w:p>
        <w:p w14:paraId="1844F8A3" w14:textId="39BF72A4" w:rsidR="001D688F" w:rsidRDefault="0043007A">
          <w:pPr>
            <w:pStyle w:val="TDC2"/>
            <w:tabs>
              <w:tab w:val="left" w:pos="88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lang w:eastAsia="es-ES"/>
            </w:rPr>
          </w:pPr>
          <w:hyperlink w:anchor="_Toc527984256" w:history="1">
            <w:r w:rsidR="001D688F" w:rsidRPr="000819BD">
              <w:rPr>
                <w:rStyle w:val="Hipervnculo"/>
                <w:noProof/>
              </w:rPr>
              <w:t>2.1</w:t>
            </w:r>
            <w:r w:rsidR="001D688F">
              <w:rPr>
                <w:rFonts w:asciiTheme="minorHAnsi" w:eastAsiaTheme="minorEastAsia" w:hAnsiTheme="minorHAnsi" w:cstheme="minorBidi"/>
                <w:noProof/>
                <w:lang w:eastAsia="es-ES"/>
              </w:rPr>
              <w:tab/>
            </w:r>
            <w:r w:rsidR="001D688F" w:rsidRPr="000819BD">
              <w:rPr>
                <w:rStyle w:val="Hipervnculo"/>
                <w:noProof/>
              </w:rPr>
              <w:t>Conexión en el portal SIGPA.</w:t>
            </w:r>
            <w:r w:rsidR="001D688F">
              <w:rPr>
                <w:noProof/>
                <w:webHidden/>
              </w:rPr>
              <w:tab/>
            </w:r>
            <w:r w:rsidR="001D688F">
              <w:rPr>
                <w:noProof/>
                <w:webHidden/>
              </w:rPr>
              <w:fldChar w:fldCharType="begin"/>
            </w:r>
            <w:r w:rsidR="001D688F">
              <w:rPr>
                <w:noProof/>
                <w:webHidden/>
              </w:rPr>
              <w:instrText xml:space="preserve"> PAGEREF _Toc527984256 \h </w:instrText>
            </w:r>
            <w:r w:rsidR="001D688F">
              <w:rPr>
                <w:noProof/>
                <w:webHidden/>
              </w:rPr>
            </w:r>
            <w:r w:rsidR="001D688F">
              <w:rPr>
                <w:noProof/>
                <w:webHidden/>
              </w:rPr>
              <w:fldChar w:fldCharType="separate"/>
            </w:r>
            <w:r w:rsidR="001D688F">
              <w:rPr>
                <w:noProof/>
                <w:webHidden/>
              </w:rPr>
              <w:t>4</w:t>
            </w:r>
            <w:r w:rsidR="001D688F">
              <w:rPr>
                <w:noProof/>
                <w:webHidden/>
              </w:rPr>
              <w:fldChar w:fldCharType="end"/>
            </w:r>
          </w:hyperlink>
        </w:p>
        <w:p w14:paraId="29033B2A" w14:textId="193FDE22" w:rsidR="001D688F" w:rsidRDefault="0043007A">
          <w:pPr>
            <w:pStyle w:val="TDC3"/>
            <w:tabs>
              <w:tab w:val="left" w:pos="132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lang w:eastAsia="es-ES"/>
            </w:rPr>
          </w:pPr>
          <w:hyperlink w:anchor="_Toc527984257" w:history="1">
            <w:r w:rsidR="001D688F" w:rsidRPr="000819BD">
              <w:rPr>
                <w:rStyle w:val="Hipervnculo"/>
                <w:noProof/>
              </w:rPr>
              <w:t>2.1.1</w:t>
            </w:r>
            <w:r w:rsidR="001D688F">
              <w:rPr>
                <w:rFonts w:asciiTheme="minorHAnsi" w:eastAsiaTheme="minorEastAsia" w:hAnsiTheme="minorHAnsi" w:cstheme="minorBidi"/>
                <w:noProof/>
                <w:lang w:eastAsia="es-ES"/>
              </w:rPr>
              <w:tab/>
            </w:r>
            <w:r w:rsidR="001D688F" w:rsidRPr="000819BD">
              <w:rPr>
                <w:rStyle w:val="Hipervnculo"/>
                <w:noProof/>
              </w:rPr>
              <w:t>Conexión con perfil Establecimiento Escolar.</w:t>
            </w:r>
            <w:r w:rsidR="001D688F">
              <w:rPr>
                <w:noProof/>
                <w:webHidden/>
              </w:rPr>
              <w:tab/>
            </w:r>
            <w:r w:rsidR="001D688F">
              <w:rPr>
                <w:noProof/>
                <w:webHidden/>
              </w:rPr>
              <w:fldChar w:fldCharType="begin"/>
            </w:r>
            <w:r w:rsidR="001D688F">
              <w:rPr>
                <w:noProof/>
                <w:webHidden/>
              </w:rPr>
              <w:instrText xml:space="preserve"> PAGEREF _Toc527984257 \h </w:instrText>
            </w:r>
            <w:r w:rsidR="001D688F">
              <w:rPr>
                <w:noProof/>
                <w:webHidden/>
              </w:rPr>
            </w:r>
            <w:r w:rsidR="001D688F">
              <w:rPr>
                <w:noProof/>
                <w:webHidden/>
              </w:rPr>
              <w:fldChar w:fldCharType="separate"/>
            </w:r>
            <w:r w:rsidR="001D688F">
              <w:rPr>
                <w:noProof/>
                <w:webHidden/>
              </w:rPr>
              <w:t>4</w:t>
            </w:r>
            <w:r w:rsidR="001D688F">
              <w:rPr>
                <w:noProof/>
                <w:webHidden/>
              </w:rPr>
              <w:fldChar w:fldCharType="end"/>
            </w:r>
          </w:hyperlink>
        </w:p>
        <w:p w14:paraId="7C018BB4" w14:textId="316253EF" w:rsidR="001D688F" w:rsidRDefault="0043007A">
          <w:pPr>
            <w:pStyle w:val="TDC3"/>
            <w:tabs>
              <w:tab w:val="left" w:pos="132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lang w:eastAsia="es-ES"/>
            </w:rPr>
          </w:pPr>
          <w:hyperlink w:anchor="_Toc527984258" w:history="1">
            <w:r w:rsidR="001D688F" w:rsidRPr="000819BD">
              <w:rPr>
                <w:rStyle w:val="Hipervnculo"/>
                <w:noProof/>
              </w:rPr>
              <w:t>2.1.2</w:t>
            </w:r>
            <w:r w:rsidR="001D688F">
              <w:rPr>
                <w:rFonts w:asciiTheme="minorHAnsi" w:eastAsiaTheme="minorEastAsia" w:hAnsiTheme="minorHAnsi" w:cstheme="minorBidi"/>
                <w:noProof/>
                <w:lang w:eastAsia="es-ES"/>
              </w:rPr>
              <w:tab/>
            </w:r>
            <w:r w:rsidR="001D688F" w:rsidRPr="000819BD">
              <w:rPr>
                <w:rStyle w:val="Hipervnculo"/>
                <w:noProof/>
              </w:rPr>
              <w:t>Conexión con perfil Sostenedor.</w:t>
            </w:r>
            <w:r w:rsidR="001D688F">
              <w:rPr>
                <w:noProof/>
                <w:webHidden/>
              </w:rPr>
              <w:tab/>
            </w:r>
            <w:r w:rsidR="001D688F">
              <w:rPr>
                <w:noProof/>
                <w:webHidden/>
              </w:rPr>
              <w:fldChar w:fldCharType="begin"/>
            </w:r>
            <w:r w:rsidR="001D688F">
              <w:rPr>
                <w:noProof/>
                <w:webHidden/>
              </w:rPr>
              <w:instrText xml:space="preserve"> PAGEREF _Toc527984258 \h </w:instrText>
            </w:r>
            <w:r w:rsidR="001D688F">
              <w:rPr>
                <w:noProof/>
                <w:webHidden/>
              </w:rPr>
            </w:r>
            <w:r w:rsidR="001D688F">
              <w:rPr>
                <w:noProof/>
                <w:webHidden/>
              </w:rPr>
              <w:fldChar w:fldCharType="separate"/>
            </w:r>
            <w:r w:rsidR="001D688F">
              <w:rPr>
                <w:noProof/>
                <w:webHidden/>
              </w:rPr>
              <w:t>5</w:t>
            </w:r>
            <w:r w:rsidR="001D688F">
              <w:rPr>
                <w:noProof/>
                <w:webHidden/>
              </w:rPr>
              <w:fldChar w:fldCharType="end"/>
            </w:r>
          </w:hyperlink>
        </w:p>
        <w:p w14:paraId="6259633D" w14:textId="6394AAAF" w:rsidR="001D688F" w:rsidRDefault="0043007A">
          <w:pPr>
            <w:pStyle w:val="TDC1"/>
            <w:tabs>
              <w:tab w:val="left" w:pos="44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lang w:eastAsia="es-ES"/>
            </w:rPr>
          </w:pPr>
          <w:hyperlink w:anchor="_Toc527984259" w:history="1">
            <w:r w:rsidR="001D688F" w:rsidRPr="000819BD">
              <w:rPr>
                <w:rStyle w:val="Hipervnculo"/>
                <w:noProof/>
              </w:rPr>
              <w:t>3.</w:t>
            </w:r>
            <w:r w:rsidR="001D688F">
              <w:rPr>
                <w:rFonts w:asciiTheme="minorHAnsi" w:eastAsiaTheme="minorEastAsia" w:hAnsiTheme="minorHAnsi" w:cstheme="minorBidi"/>
                <w:noProof/>
                <w:lang w:eastAsia="es-ES"/>
              </w:rPr>
              <w:tab/>
            </w:r>
            <w:r w:rsidR="001D688F" w:rsidRPr="000819BD">
              <w:rPr>
                <w:rStyle w:val="Hipervnculo"/>
                <w:noProof/>
              </w:rPr>
              <w:t>DESCRIPCIÓN FUNCIONALIDADES POR PERFIL DE USUARIO.</w:t>
            </w:r>
            <w:r w:rsidR="001D688F">
              <w:rPr>
                <w:noProof/>
                <w:webHidden/>
              </w:rPr>
              <w:tab/>
            </w:r>
            <w:r w:rsidR="001D688F">
              <w:rPr>
                <w:noProof/>
                <w:webHidden/>
              </w:rPr>
              <w:fldChar w:fldCharType="begin"/>
            </w:r>
            <w:r w:rsidR="001D688F">
              <w:rPr>
                <w:noProof/>
                <w:webHidden/>
              </w:rPr>
              <w:instrText xml:space="preserve"> PAGEREF _Toc527984259 \h </w:instrText>
            </w:r>
            <w:r w:rsidR="001D688F">
              <w:rPr>
                <w:noProof/>
                <w:webHidden/>
              </w:rPr>
            </w:r>
            <w:r w:rsidR="001D688F">
              <w:rPr>
                <w:noProof/>
                <w:webHidden/>
              </w:rPr>
              <w:fldChar w:fldCharType="separate"/>
            </w:r>
            <w:r w:rsidR="001D688F">
              <w:rPr>
                <w:noProof/>
                <w:webHidden/>
              </w:rPr>
              <w:t>6</w:t>
            </w:r>
            <w:r w:rsidR="001D688F">
              <w:rPr>
                <w:noProof/>
                <w:webHidden/>
              </w:rPr>
              <w:fldChar w:fldCharType="end"/>
            </w:r>
          </w:hyperlink>
        </w:p>
        <w:p w14:paraId="1A40F5E7" w14:textId="6B240858" w:rsidR="001D688F" w:rsidRDefault="0043007A">
          <w:pPr>
            <w:pStyle w:val="TDC2"/>
            <w:tabs>
              <w:tab w:val="left" w:pos="88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lang w:eastAsia="es-ES"/>
            </w:rPr>
          </w:pPr>
          <w:hyperlink w:anchor="_Toc527984260" w:history="1">
            <w:r w:rsidR="001D688F" w:rsidRPr="000819BD">
              <w:rPr>
                <w:rStyle w:val="Hipervnculo"/>
                <w:noProof/>
              </w:rPr>
              <w:t>3.1</w:t>
            </w:r>
            <w:r w:rsidR="001D688F">
              <w:rPr>
                <w:rFonts w:asciiTheme="minorHAnsi" w:eastAsiaTheme="minorEastAsia" w:hAnsiTheme="minorHAnsi" w:cstheme="minorBidi"/>
                <w:noProof/>
                <w:lang w:eastAsia="es-ES"/>
              </w:rPr>
              <w:tab/>
            </w:r>
            <w:r w:rsidR="001D688F" w:rsidRPr="000819BD">
              <w:rPr>
                <w:rStyle w:val="Hipervnculo"/>
                <w:noProof/>
              </w:rPr>
              <w:t>PERFIL ESTABLECIMIENTO ESCOLAR – INGRESO ASISTENCIAS.</w:t>
            </w:r>
            <w:r w:rsidR="001D688F">
              <w:rPr>
                <w:noProof/>
                <w:webHidden/>
              </w:rPr>
              <w:tab/>
            </w:r>
            <w:r w:rsidR="001D688F">
              <w:rPr>
                <w:noProof/>
                <w:webHidden/>
              </w:rPr>
              <w:fldChar w:fldCharType="begin"/>
            </w:r>
            <w:r w:rsidR="001D688F">
              <w:rPr>
                <w:noProof/>
                <w:webHidden/>
              </w:rPr>
              <w:instrText xml:space="preserve"> PAGEREF _Toc527984260 \h </w:instrText>
            </w:r>
            <w:r w:rsidR="001D688F">
              <w:rPr>
                <w:noProof/>
                <w:webHidden/>
              </w:rPr>
            </w:r>
            <w:r w:rsidR="001D688F">
              <w:rPr>
                <w:noProof/>
                <w:webHidden/>
              </w:rPr>
              <w:fldChar w:fldCharType="separate"/>
            </w:r>
            <w:r w:rsidR="001D688F">
              <w:rPr>
                <w:noProof/>
                <w:webHidden/>
              </w:rPr>
              <w:t>6</w:t>
            </w:r>
            <w:r w:rsidR="001D688F">
              <w:rPr>
                <w:noProof/>
                <w:webHidden/>
              </w:rPr>
              <w:fldChar w:fldCharType="end"/>
            </w:r>
          </w:hyperlink>
        </w:p>
        <w:p w14:paraId="4926511F" w14:textId="25413BC3" w:rsidR="001D688F" w:rsidRDefault="0043007A">
          <w:pPr>
            <w:pStyle w:val="TDC3"/>
            <w:tabs>
              <w:tab w:val="left" w:pos="132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lang w:eastAsia="es-ES"/>
            </w:rPr>
          </w:pPr>
          <w:hyperlink w:anchor="_Toc527984261" w:history="1">
            <w:r w:rsidR="001D688F" w:rsidRPr="000819BD">
              <w:rPr>
                <w:rStyle w:val="Hipervnculo"/>
                <w:noProof/>
                <w:lang w:val="es-419"/>
              </w:rPr>
              <w:t>3.1.1</w:t>
            </w:r>
            <w:r w:rsidR="001D688F">
              <w:rPr>
                <w:rFonts w:asciiTheme="minorHAnsi" w:eastAsiaTheme="minorEastAsia" w:hAnsiTheme="minorHAnsi" w:cstheme="minorBidi"/>
                <w:noProof/>
                <w:lang w:eastAsia="es-ES"/>
              </w:rPr>
              <w:tab/>
            </w:r>
            <w:r w:rsidR="001D688F" w:rsidRPr="000819BD">
              <w:rPr>
                <w:rStyle w:val="Hipervnculo"/>
                <w:noProof/>
                <w:lang w:val="es-419"/>
              </w:rPr>
              <w:t>Ingreso de Asistencias por Curso.</w:t>
            </w:r>
            <w:r w:rsidR="001D688F">
              <w:rPr>
                <w:noProof/>
                <w:webHidden/>
              </w:rPr>
              <w:tab/>
            </w:r>
            <w:r w:rsidR="001D688F">
              <w:rPr>
                <w:noProof/>
                <w:webHidden/>
              </w:rPr>
              <w:fldChar w:fldCharType="begin"/>
            </w:r>
            <w:r w:rsidR="001D688F">
              <w:rPr>
                <w:noProof/>
                <w:webHidden/>
              </w:rPr>
              <w:instrText xml:space="preserve"> PAGEREF _Toc527984261 \h </w:instrText>
            </w:r>
            <w:r w:rsidR="001D688F">
              <w:rPr>
                <w:noProof/>
                <w:webHidden/>
              </w:rPr>
            </w:r>
            <w:r w:rsidR="001D688F">
              <w:rPr>
                <w:noProof/>
                <w:webHidden/>
              </w:rPr>
              <w:fldChar w:fldCharType="separate"/>
            </w:r>
            <w:r w:rsidR="001D688F">
              <w:rPr>
                <w:noProof/>
                <w:webHidden/>
              </w:rPr>
              <w:t>6</w:t>
            </w:r>
            <w:r w:rsidR="001D688F">
              <w:rPr>
                <w:noProof/>
                <w:webHidden/>
              </w:rPr>
              <w:fldChar w:fldCharType="end"/>
            </w:r>
          </w:hyperlink>
        </w:p>
        <w:p w14:paraId="5E02E08F" w14:textId="4C9BB9D9" w:rsidR="001D688F" w:rsidRDefault="0043007A">
          <w:pPr>
            <w:pStyle w:val="TDC3"/>
            <w:tabs>
              <w:tab w:val="left" w:pos="132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lang w:eastAsia="es-ES"/>
            </w:rPr>
          </w:pPr>
          <w:hyperlink w:anchor="_Toc527984262" w:history="1">
            <w:r w:rsidR="001D688F" w:rsidRPr="000819BD">
              <w:rPr>
                <w:rStyle w:val="Hipervnculo"/>
                <w:noProof/>
                <w:lang w:val="es-419"/>
              </w:rPr>
              <w:t>3.1.2</w:t>
            </w:r>
            <w:r w:rsidR="001D688F">
              <w:rPr>
                <w:rFonts w:asciiTheme="minorHAnsi" w:eastAsiaTheme="minorEastAsia" w:hAnsiTheme="minorHAnsi" w:cstheme="minorBidi"/>
                <w:noProof/>
                <w:lang w:eastAsia="es-ES"/>
              </w:rPr>
              <w:tab/>
            </w:r>
            <w:r w:rsidR="001D688F" w:rsidRPr="000819BD">
              <w:rPr>
                <w:rStyle w:val="Hipervnculo"/>
                <w:noProof/>
                <w:lang w:val="es-419"/>
              </w:rPr>
              <w:t>Modificación de Asistencias por Curso - Rechazada.</w:t>
            </w:r>
            <w:r w:rsidR="001D688F">
              <w:rPr>
                <w:noProof/>
                <w:webHidden/>
              </w:rPr>
              <w:tab/>
            </w:r>
            <w:r w:rsidR="001D688F">
              <w:rPr>
                <w:noProof/>
                <w:webHidden/>
              </w:rPr>
              <w:fldChar w:fldCharType="begin"/>
            </w:r>
            <w:r w:rsidR="001D688F">
              <w:rPr>
                <w:noProof/>
                <w:webHidden/>
              </w:rPr>
              <w:instrText xml:space="preserve"> PAGEREF _Toc527984262 \h </w:instrText>
            </w:r>
            <w:r w:rsidR="001D688F">
              <w:rPr>
                <w:noProof/>
                <w:webHidden/>
              </w:rPr>
            </w:r>
            <w:r w:rsidR="001D688F">
              <w:rPr>
                <w:noProof/>
                <w:webHidden/>
              </w:rPr>
              <w:fldChar w:fldCharType="separate"/>
            </w:r>
            <w:r w:rsidR="001D688F">
              <w:rPr>
                <w:noProof/>
                <w:webHidden/>
              </w:rPr>
              <w:t>10</w:t>
            </w:r>
            <w:r w:rsidR="001D688F">
              <w:rPr>
                <w:noProof/>
                <w:webHidden/>
              </w:rPr>
              <w:fldChar w:fldCharType="end"/>
            </w:r>
          </w:hyperlink>
        </w:p>
        <w:p w14:paraId="2F6DC709" w14:textId="77C02F07" w:rsidR="001D688F" w:rsidRDefault="0043007A">
          <w:pPr>
            <w:pStyle w:val="TDC2"/>
            <w:tabs>
              <w:tab w:val="left" w:pos="88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lang w:eastAsia="es-ES"/>
            </w:rPr>
          </w:pPr>
          <w:hyperlink w:anchor="_Toc527984263" w:history="1">
            <w:r w:rsidR="001D688F" w:rsidRPr="000819BD">
              <w:rPr>
                <w:rStyle w:val="Hipervnculo"/>
                <w:noProof/>
              </w:rPr>
              <w:t>3.2</w:t>
            </w:r>
            <w:r w:rsidR="001D688F">
              <w:rPr>
                <w:rFonts w:asciiTheme="minorHAnsi" w:eastAsiaTheme="minorEastAsia" w:hAnsiTheme="minorHAnsi" w:cstheme="minorBidi"/>
                <w:noProof/>
                <w:lang w:eastAsia="es-ES"/>
              </w:rPr>
              <w:tab/>
            </w:r>
            <w:r w:rsidR="001D688F" w:rsidRPr="000819BD">
              <w:rPr>
                <w:rStyle w:val="Hipervnculo"/>
                <w:noProof/>
              </w:rPr>
              <w:t>PERFIL SOSTENEDOR – REVISIÓN Y DECLARACIÓN.</w:t>
            </w:r>
            <w:r w:rsidR="001D688F">
              <w:rPr>
                <w:noProof/>
                <w:webHidden/>
              </w:rPr>
              <w:tab/>
            </w:r>
            <w:r w:rsidR="001D688F">
              <w:rPr>
                <w:noProof/>
                <w:webHidden/>
              </w:rPr>
              <w:fldChar w:fldCharType="begin"/>
            </w:r>
            <w:r w:rsidR="001D688F">
              <w:rPr>
                <w:noProof/>
                <w:webHidden/>
              </w:rPr>
              <w:instrText xml:space="preserve"> PAGEREF _Toc527984263 \h </w:instrText>
            </w:r>
            <w:r w:rsidR="001D688F">
              <w:rPr>
                <w:noProof/>
                <w:webHidden/>
              </w:rPr>
            </w:r>
            <w:r w:rsidR="001D688F">
              <w:rPr>
                <w:noProof/>
                <w:webHidden/>
              </w:rPr>
              <w:fldChar w:fldCharType="separate"/>
            </w:r>
            <w:r w:rsidR="001D688F">
              <w:rPr>
                <w:noProof/>
                <w:webHidden/>
              </w:rPr>
              <w:t>12</w:t>
            </w:r>
            <w:r w:rsidR="001D688F">
              <w:rPr>
                <w:noProof/>
                <w:webHidden/>
              </w:rPr>
              <w:fldChar w:fldCharType="end"/>
            </w:r>
          </w:hyperlink>
        </w:p>
        <w:p w14:paraId="21796C21" w14:textId="04D1EC71" w:rsidR="001D688F" w:rsidRDefault="0043007A">
          <w:pPr>
            <w:pStyle w:val="TDC3"/>
            <w:tabs>
              <w:tab w:val="left" w:pos="132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lang w:eastAsia="es-ES"/>
            </w:rPr>
          </w:pPr>
          <w:hyperlink w:anchor="_Toc527984264" w:history="1">
            <w:r w:rsidR="001D688F" w:rsidRPr="000819BD">
              <w:rPr>
                <w:rStyle w:val="Hipervnculo"/>
                <w:noProof/>
                <w:lang w:val="es-419"/>
              </w:rPr>
              <w:t>3.2.1</w:t>
            </w:r>
            <w:r w:rsidR="001D688F">
              <w:rPr>
                <w:rFonts w:asciiTheme="minorHAnsi" w:eastAsiaTheme="minorEastAsia" w:hAnsiTheme="minorHAnsi" w:cstheme="minorBidi"/>
                <w:noProof/>
                <w:lang w:eastAsia="es-ES"/>
              </w:rPr>
              <w:tab/>
            </w:r>
            <w:r w:rsidR="001D688F" w:rsidRPr="000819BD">
              <w:rPr>
                <w:rStyle w:val="Hipervnculo"/>
                <w:noProof/>
                <w:lang w:val="es-419"/>
              </w:rPr>
              <w:t>Revisión de Asistencias por Curso - Sostenedor.</w:t>
            </w:r>
            <w:r w:rsidR="001D688F">
              <w:rPr>
                <w:noProof/>
                <w:webHidden/>
              </w:rPr>
              <w:tab/>
            </w:r>
            <w:r w:rsidR="001D688F">
              <w:rPr>
                <w:noProof/>
                <w:webHidden/>
              </w:rPr>
              <w:fldChar w:fldCharType="begin"/>
            </w:r>
            <w:r w:rsidR="001D688F">
              <w:rPr>
                <w:noProof/>
                <w:webHidden/>
              </w:rPr>
              <w:instrText xml:space="preserve"> PAGEREF _Toc527984264 \h </w:instrText>
            </w:r>
            <w:r w:rsidR="001D688F">
              <w:rPr>
                <w:noProof/>
                <w:webHidden/>
              </w:rPr>
            </w:r>
            <w:r w:rsidR="001D688F">
              <w:rPr>
                <w:noProof/>
                <w:webHidden/>
              </w:rPr>
              <w:fldChar w:fldCharType="separate"/>
            </w:r>
            <w:r w:rsidR="001D688F">
              <w:rPr>
                <w:noProof/>
                <w:webHidden/>
              </w:rPr>
              <w:t>12</w:t>
            </w:r>
            <w:r w:rsidR="001D688F">
              <w:rPr>
                <w:noProof/>
                <w:webHidden/>
              </w:rPr>
              <w:fldChar w:fldCharType="end"/>
            </w:r>
          </w:hyperlink>
        </w:p>
        <w:p w14:paraId="4A35E8E2" w14:textId="04E2B73B" w:rsidR="001D688F" w:rsidRDefault="0043007A">
          <w:pPr>
            <w:pStyle w:val="TDC4"/>
            <w:tabs>
              <w:tab w:val="left" w:pos="154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lang w:eastAsia="es-ES"/>
            </w:rPr>
          </w:pPr>
          <w:hyperlink w:anchor="_Toc527984265" w:history="1">
            <w:r w:rsidR="001D688F" w:rsidRPr="000819BD">
              <w:rPr>
                <w:rStyle w:val="Hipervnculo"/>
                <w:noProof/>
                <w:lang w:val="es-419"/>
              </w:rPr>
              <w:t>3.2.1.1</w:t>
            </w:r>
            <w:r w:rsidR="001D688F">
              <w:rPr>
                <w:rFonts w:asciiTheme="minorHAnsi" w:eastAsiaTheme="minorEastAsia" w:hAnsiTheme="minorHAnsi" w:cstheme="minorBidi"/>
                <w:noProof/>
                <w:lang w:eastAsia="es-ES"/>
              </w:rPr>
              <w:tab/>
            </w:r>
            <w:r w:rsidR="001D688F" w:rsidRPr="000819BD">
              <w:rPr>
                <w:rStyle w:val="Hipervnculo"/>
                <w:noProof/>
                <w:lang w:val="es-419"/>
              </w:rPr>
              <w:t>Realizar declaración por período - Sostenedor.</w:t>
            </w:r>
            <w:r w:rsidR="001D688F">
              <w:rPr>
                <w:noProof/>
                <w:webHidden/>
              </w:rPr>
              <w:tab/>
            </w:r>
            <w:r w:rsidR="001D688F">
              <w:rPr>
                <w:noProof/>
                <w:webHidden/>
              </w:rPr>
              <w:fldChar w:fldCharType="begin"/>
            </w:r>
            <w:r w:rsidR="001D688F">
              <w:rPr>
                <w:noProof/>
                <w:webHidden/>
              </w:rPr>
              <w:instrText xml:space="preserve"> PAGEREF _Toc527984265 \h </w:instrText>
            </w:r>
            <w:r w:rsidR="001D688F">
              <w:rPr>
                <w:noProof/>
                <w:webHidden/>
              </w:rPr>
            </w:r>
            <w:r w:rsidR="001D688F">
              <w:rPr>
                <w:noProof/>
                <w:webHidden/>
              </w:rPr>
              <w:fldChar w:fldCharType="separate"/>
            </w:r>
            <w:r w:rsidR="001D688F">
              <w:rPr>
                <w:noProof/>
                <w:webHidden/>
              </w:rPr>
              <w:t>14</w:t>
            </w:r>
            <w:r w:rsidR="001D688F">
              <w:rPr>
                <w:noProof/>
                <w:webHidden/>
              </w:rPr>
              <w:fldChar w:fldCharType="end"/>
            </w:r>
          </w:hyperlink>
        </w:p>
        <w:p w14:paraId="1133F71A" w14:textId="2D2D6747" w:rsidR="001D688F" w:rsidRDefault="0043007A">
          <w:pPr>
            <w:pStyle w:val="TDC4"/>
            <w:tabs>
              <w:tab w:val="left" w:pos="154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lang w:eastAsia="es-ES"/>
            </w:rPr>
          </w:pPr>
          <w:hyperlink w:anchor="_Toc527984266" w:history="1">
            <w:r w:rsidR="001D688F" w:rsidRPr="000819BD">
              <w:rPr>
                <w:rStyle w:val="Hipervnculo"/>
                <w:noProof/>
                <w:lang w:val="es-419"/>
              </w:rPr>
              <w:t>3.2.1.2</w:t>
            </w:r>
            <w:r w:rsidR="001D688F">
              <w:rPr>
                <w:rFonts w:asciiTheme="minorHAnsi" w:eastAsiaTheme="minorEastAsia" w:hAnsiTheme="minorHAnsi" w:cstheme="minorBidi"/>
                <w:noProof/>
                <w:lang w:eastAsia="es-ES"/>
              </w:rPr>
              <w:tab/>
            </w:r>
            <w:r w:rsidR="001D688F" w:rsidRPr="000819BD">
              <w:rPr>
                <w:rStyle w:val="Hipervnculo"/>
                <w:noProof/>
                <w:lang w:val="es-419"/>
              </w:rPr>
              <w:t>Rectificar Cursos de Proceso Mensual Abierto.</w:t>
            </w:r>
            <w:r w:rsidR="001D688F">
              <w:rPr>
                <w:noProof/>
                <w:webHidden/>
              </w:rPr>
              <w:tab/>
            </w:r>
            <w:r w:rsidR="001D688F">
              <w:rPr>
                <w:noProof/>
                <w:webHidden/>
              </w:rPr>
              <w:fldChar w:fldCharType="begin"/>
            </w:r>
            <w:r w:rsidR="001D688F">
              <w:rPr>
                <w:noProof/>
                <w:webHidden/>
              </w:rPr>
              <w:instrText xml:space="preserve"> PAGEREF _Toc527984266 \h </w:instrText>
            </w:r>
            <w:r w:rsidR="001D688F">
              <w:rPr>
                <w:noProof/>
                <w:webHidden/>
              </w:rPr>
            </w:r>
            <w:r w:rsidR="001D688F">
              <w:rPr>
                <w:noProof/>
                <w:webHidden/>
              </w:rPr>
              <w:fldChar w:fldCharType="separate"/>
            </w:r>
            <w:r w:rsidR="001D688F">
              <w:rPr>
                <w:noProof/>
                <w:webHidden/>
              </w:rPr>
              <w:t>17</w:t>
            </w:r>
            <w:r w:rsidR="001D688F">
              <w:rPr>
                <w:noProof/>
                <w:webHidden/>
              </w:rPr>
              <w:fldChar w:fldCharType="end"/>
            </w:r>
          </w:hyperlink>
        </w:p>
        <w:p w14:paraId="119B617C" w14:textId="553D46D2" w:rsidR="001D688F" w:rsidRDefault="0043007A">
          <w:pPr>
            <w:pStyle w:val="TDC4"/>
            <w:tabs>
              <w:tab w:val="left" w:pos="154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lang w:eastAsia="es-ES"/>
            </w:rPr>
          </w:pPr>
          <w:hyperlink w:anchor="_Toc527984267" w:history="1">
            <w:r w:rsidR="001D688F" w:rsidRPr="000819BD">
              <w:rPr>
                <w:rStyle w:val="Hipervnculo"/>
                <w:noProof/>
                <w:lang w:val="es-419"/>
              </w:rPr>
              <w:t>3.2.1.3</w:t>
            </w:r>
            <w:r w:rsidR="001D688F">
              <w:rPr>
                <w:rFonts w:asciiTheme="minorHAnsi" w:eastAsiaTheme="minorEastAsia" w:hAnsiTheme="minorHAnsi" w:cstheme="minorBidi"/>
                <w:noProof/>
                <w:lang w:eastAsia="es-ES"/>
              </w:rPr>
              <w:tab/>
            </w:r>
            <w:r w:rsidR="001D688F" w:rsidRPr="000819BD">
              <w:rPr>
                <w:rStyle w:val="Hipervnculo"/>
                <w:noProof/>
                <w:lang w:val="es-419"/>
              </w:rPr>
              <w:t>Ver certificado de declaración - Sostenedor.</w:t>
            </w:r>
            <w:r w:rsidR="001D688F">
              <w:rPr>
                <w:noProof/>
                <w:webHidden/>
              </w:rPr>
              <w:tab/>
            </w:r>
            <w:r w:rsidR="001D688F">
              <w:rPr>
                <w:noProof/>
                <w:webHidden/>
              </w:rPr>
              <w:fldChar w:fldCharType="begin"/>
            </w:r>
            <w:r w:rsidR="001D688F">
              <w:rPr>
                <w:noProof/>
                <w:webHidden/>
              </w:rPr>
              <w:instrText xml:space="preserve"> PAGEREF _Toc527984267 \h </w:instrText>
            </w:r>
            <w:r w:rsidR="001D688F">
              <w:rPr>
                <w:noProof/>
                <w:webHidden/>
              </w:rPr>
            </w:r>
            <w:r w:rsidR="001D688F">
              <w:rPr>
                <w:noProof/>
                <w:webHidden/>
              </w:rPr>
              <w:fldChar w:fldCharType="separate"/>
            </w:r>
            <w:r w:rsidR="001D688F">
              <w:rPr>
                <w:noProof/>
                <w:webHidden/>
              </w:rPr>
              <w:t>20</w:t>
            </w:r>
            <w:r w:rsidR="001D688F">
              <w:rPr>
                <w:noProof/>
                <w:webHidden/>
              </w:rPr>
              <w:fldChar w:fldCharType="end"/>
            </w:r>
          </w:hyperlink>
        </w:p>
        <w:p w14:paraId="10F79F00" w14:textId="33BB826E" w:rsidR="001D688F" w:rsidRDefault="0043007A">
          <w:pPr>
            <w:pStyle w:val="TDC4"/>
            <w:tabs>
              <w:tab w:val="left" w:pos="154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lang w:eastAsia="es-ES"/>
            </w:rPr>
          </w:pPr>
          <w:hyperlink w:anchor="_Toc527984268" w:history="1">
            <w:r w:rsidR="001D688F" w:rsidRPr="000819BD">
              <w:rPr>
                <w:rStyle w:val="Hipervnculo"/>
                <w:noProof/>
                <w:lang w:val="es-419"/>
              </w:rPr>
              <w:t>3.2.1.4</w:t>
            </w:r>
            <w:r w:rsidR="001D688F">
              <w:rPr>
                <w:rFonts w:asciiTheme="minorHAnsi" w:eastAsiaTheme="minorEastAsia" w:hAnsiTheme="minorHAnsi" w:cstheme="minorBidi"/>
                <w:noProof/>
                <w:lang w:eastAsia="es-ES"/>
              </w:rPr>
              <w:tab/>
            </w:r>
            <w:r w:rsidR="001D688F" w:rsidRPr="000819BD">
              <w:rPr>
                <w:rStyle w:val="Hipervnculo"/>
                <w:noProof/>
                <w:lang w:val="es-419"/>
              </w:rPr>
              <w:t>Ver historial - Sostenedor.</w:t>
            </w:r>
            <w:r w:rsidR="001D688F">
              <w:rPr>
                <w:noProof/>
                <w:webHidden/>
              </w:rPr>
              <w:tab/>
            </w:r>
            <w:r w:rsidR="001D688F">
              <w:rPr>
                <w:noProof/>
                <w:webHidden/>
              </w:rPr>
              <w:fldChar w:fldCharType="begin"/>
            </w:r>
            <w:r w:rsidR="001D688F">
              <w:rPr>
                <w:noProof/>
                <w:webHidden/>
              </w:rPr>
              <w:instrText xml:space="preserve"> PAGEREF _Toc527984268 \h </w:instrText>
            </w:r>
            <w:r w:rsidR="001D688F">
              <w:rPr>
                <w:noProof/>
                <w:webHidden/>
              </w:rPr>
            </w:r>
            <w:r w:rsidR="001D688F">
              <w:rPr>
                <w:noProof/>
                <w:webHidden/>
              </w:rPr>
              <w:fldChar w:fldCharType="separate"/>
            </w:r>
            <w:r w:rsidR="001D688F">
              <w:rPr>
                <w:noProof/>
                <w:webHidden/>
              </w:rPr>
              <w:t>22</w:t>
            </w:r>
            <w:r w:rsidR="001D688F">
              <w:rPr>
                <w:noProof/>
                <w:webHidden/>
              </w:rPr>
              <w:fldChar w:fldCharType="end"/>
            </w:r>
          </w:hyperlink>
        </w:p>
        <w:p w14:paraId="069B8B62" w14:textId="58B83310" w:rsidR="001D688F" w:rsidRDefault="0043007A">
          <w:pPr>
            <w:pStyle w:val="TDC4"/>
            <w:tabs>
              <w:tab w:val="left" w:pos="154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lang w:eastAsia="es-ES"/>
            </w:rPr>
          </w:pPr>
          <w:hyperlink w:anchor="_Toc527984269" w:history="1">
            <w:r w:rsidR="001D688F" w:rsidRPr="000819BD">
              <w:rPr>
                <w:rStyle w:val="Hipervnculo"/>
                <w:noProof/>
                <w:lang w:val="es-419"/>
              </w:rPr>
              <w:t>3.2.1.5</w:t>
            </w:r>
            <w:r w:rsidR="001D688F">
              <w:rPr>
                <w:rFonts w:asciiTheme="minorHAnsi" w:eastAsiaTheme="minorEastAsia" w:hAnsiTheme="minorHAnsi" w:cstheme="minorBidi"/>
                <w:noProof/>
                <w:lang w:eastAsia="es-ES"/>
              </w:rPr>
              <w:tab/>
            </w:r>
            <w:r w:rsidR="001D688F" w:rsidRPr="000819BD">
              <w:rPr>
                <w:rStyle w:val="Hipervnculo"/>
                <w:noProof/>
                <w:lang w:val="es-419"/>
              </w:rPr>
              <w:t>Rechazar período - Sostenedor.</w:t>
            </w:r>
            <w:r w:rsidR="001D688F">
              <w:rPr>
                <w:noProof/>
                <w:webHidden/>
              </w:rPr>
              <w:tab/>
            </w:r>
            <w:r w:rsidR="001D688F">
              <w:rPr>
                <w:noProof/>
                <w:webHidden/>
              </w:rPr>
              <w:fldChar w:fldCharType="begin"/>
            </w:r>
            <w:r w:rsidR="001D688F">
              <w:rPr>
                <w:noProof/>
                <w:webHidden/>
              </w:rPr>
              <w:instrText xml:space="preserve"> PAGEREF _Toc527984269 \h </w:instrText>
            </w:r>
            <w:r w:rsidR="001D688F">
              <w:rPr>
                <w:noProof/>
                <w:webHidden/>
              </w:rPr>
            </w:r>
            <w:r w:rsidR="001D688F">
              <w:rPr>
                <w:noProof/>
                <w:webHidden/>
              </w:rPr>
              <w:fldChar w:fldCharType="separate"/>
            </w:r>
            <w:r w:rsidR="001D688F">
              <w:rPr>
                <w:noProof/>
                <w:webHidden/>
              </w:rPr>
              <w:t>23</w:t>
            </w:r>
            <w:r w:rsidR="001D688F">
              <w:rPr>
                <w:noProof/>
                <w:webHidden/>
              </w:rPr>
              <w:fldChar w:fldCharType="end"/>
            </w:r>
          </w:hyperlink>
        </w:p>
        <w:p w14:paraId="183EF3EA" w14:textId="7392CEEF" w:rsidR="001D688F" w:rsidRDefault="0043007A">
          <w:pPr>
            <w:pStyle w:val="TDC4"/>
            <w:tabs>
              <w:tab w:val="left" w:pos="154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lang w:eastAsia="es-ES"/>
            </w:rPr>
          </w:pPr>
          <w:hyperlink w:anchor="_Toc527984270" w:history="1">
            <w:r w:rsidR="001D688F" w:rsidRPr="000819BD">
              <w:rPr>
                <w:rStyle w:val="Hipervnculo"/>
                <w:noProof/>
                <w:lang w:val="es-419"/>
              </w:rPr>
              <w:t>3.2.1.6</w:t>
            </w:r>
            <w:r w:rsidR="001D688F">
              <w:rPr>
                <w:rFonts w:asciiTheme="minorHAnsi" w:eastAsiaTheme="minorEastAsia" w:hAnsiTheme="minorHAnsi" w:cstheme="minorBidi"/>
                <w:noProof/>
                <w:lang w:eastAsia="es-ES"/>
              </w:rPr>
              <w:tab/>
            </w:r>
            <w:r w:rsidR="001D688F" w:rsidRPr="000819BD">
              <w:rPr>
                <w:rStyle w:val="Hipervnculo"/>
                <w:noProof/>
                <w:lang w:val="es-419"/>
              </w:rPr>
              <w:t>Rectificar Cursos de Proceso Mensual Cerrado.</w:t>
            </w:r>
            <w:r w:rsidR="001D688F">
              <w:rPr>
                <w:noProof/>
                <w:webHidden/>
              </w:rPr>
              <w:tab/>
            </w:r>
            <w:r w:rsidR="001D688F">
              <w:rPr>
                <w:noProof/>
                <w:webHidden/>
              </w:rPr>
              <w:fldChar w:fldCharType="begin"/>
            </w:r>
            <w:r w:rsidR="001D688F">
              <w:rPr>
                <w:noProof/>
                <w:webHidden/>
              </w:rPr>
              <w:instrText xml:space="preserve"> PAGEREF _Toc527984270 \h </w:instrText>
            </w:r>
            <w:r w:rsidR="001D688F">
              <w:rPr>
                <w:noProof/>
                <w:webHidden/>
              </w:rPr>
            </w:r>
            <w:r w:rsidR="001D688F">
              <w:rPr>
                <w:noProof/>
                <w:webHidden/>
              </w:rPr>
              <w:fldChar w:fldCharType="separate"/>
            </w:r>
            <w:r w:rsidR="001D688F">
              <w:rPr>
                <w:noProof/>
                <w:webHidden/>
              </w:rPr>
              <w:t>25</w:t>
            </w:r>
            <w:r w:rsidR="001D688F">
              <w:rPr>
                <w:noProof/>
                <w:webHidden/>
              </w:rPr>
              <w:fldChar w:fldCharType="end"/>
            </w:r>
          </w:hyperlink>
        </w:p>
        <w:p w14:paraId="42200C28" w14:textId="2732FC2B" w:rsidR="001D688F" w:rsidRDefault="0043007A">
          <w:pPr>
            <w:pStyle w:val="TDC2"/>
            <w:tabs>
              <w:tab w:val="left" w:pos="88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lang w:eastAsia="es-ES"/>
            </w:rPr>
          </w:pPr>
          <w:hyperlink w:anchor="_Toc527984271" w:history="1">
            <w:r w:rsidR="001D688F" w:rsidRPr="000819BD">
              <w:rPr>
                <w:rStyle w:val="Hipervnculo"/>
                <w:noProof/>
                <w:lang w:val="es-419"/>
              </w:rPr>
              <w:t>3.3</w:t>
            </w:r>
            <w:r w:rsidR="001D688F">
              <w:rPr>
                <w:rFonts w:asciiTheme="minorHAnsi" w:eastAsiaTheme="minorEastAsia" w:hAnsiTheme="minorHAnsi" w:cstheme="minorBidi"/>
                <w:noProof/>
                <w:lang w:eastAsia="es-ES"/>
              </w:rPr>
              <w:tab/>
            </w:r>
            <w:r w:rsidR="001D688F" w:rsidRPr="000819BD">
              <w:rPr>
                <w:rStyle w:val="Hipervnculo"/>
                <w:noProof/>
                <w:lang w:val="es-419"/>
              </w:rPr>
              <w:t>Anexos</w:t>
            </w:r>
            <w:r w:rsidR="001D688F">
              <w:rPr>
                <w:noProof/>
                <w:webHidden/>
              </w:rPr>
              <w:tab/>
            </w:r>
            <w:r w:rsidR="001D688F">
              <w:rPr>
                <w:noProof/>
                <w:webHidden/>
              </w:rPr>
              <w:fldChar w:fldCharType="begin"/>
            </w:r>
            <w:r w:rsidR="001D688F">
              <w:rPr>
                <w:noProof/>
                <w:webHidden/>
              </w:rPr>
              <w:instrText xml:space="preserve"> PAGEREF _Toc527984271 \h </w:instrText>
            </w:r>
            <w:r w:rsidR="001D688F">
              <w:rPr>
                <w:noProof/>
                <w:webHidden/>
              </w:rPr>
            </w:r>
            <w:r w:rsidR="001D688F">
              <w:rPr>
                <w:noProof/>
                <w:webHidden/>
              </w:rPr>
              <w:fldChar w:fldCharType="separate"/>
            </w:r>
            <w:r w:rsidR="001D688F">
              <w:rPr>
                <w:noProof/>
                <w:webHidden/>
              </w:rPr>
              <w:t>30</w:t>
            </w:r>
            <w:r w:rsidR="001D688F">
              <w:rPr>
                <w:noProof/>
                <w:webHidden/>
              </w:rPr>
              <w:fldChar w:fldCharType="end"/>
            </w:r>
          </w:hyperlink>
        </w:p>
        <w:p w14:paraId="627F448E" w14:textId="53534919" w:rsidR="001D688F" w:rsidRDefault="0043007A">
          <w:pPr>
            <w:pStyle w:val="TDC3"/>
            <w:tabs>
              <w:tab w:val="left" w:pos="132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lang w:eastAsia="es-ES"/>
            </w:rPr>
          </w:pPr>
          <w:hyperlink w:anchor="_Toc527984272" w:history="1">
            <w:r w:rsidR="001D688F" w:rsidRPr="000819BD">
              <w:rPr>
                <w:rStyle w:val="Hipervnculo"/>
                <w:noProof/>
                <w:lang w:val="es-419"/>
              </w:rPr>
              <w:t>3.3.1</w:t>
            </w:r>
            <w:r w:rsidR="001D688F">
              <w:rPr>
                <w:rFonts w:asciiTheme="minorHAnsi" w:eastAsiaTheme="minorEastAsia" w:hAnsiTheme="minorHAnsi" w:cstheme="minorBidi"/>
                <w:noProof/>
                <w:lang w:eastAsia="es-ES"/>
              </w:rPr>
              <w:tab/>
            </w:r>
            <w:r w:rsidR="001D688F" w:rsidRPr="000819BD">
              <w:rPr>
                <w:rStyle w:val="Hipervnculo"/>
                <w:noProof/>
                <w:lang w:val="es-419"/>
              </w:rPr>
              <w:t>Anexo 1 - Ejemplo Certificado de Declaración Asistencia.</w:t>
            </w:r>
            <w:r w:rsidR="001D688F">
              <w:rPr>
                <w:noProof/>
                <w:webHidden/>
              </w:rPr>
              <w:tab/>
            </w:r>
            <w:r w:rsidR="001D688F">
              <w:rPr>
                <w:noProof/>
                <w:webHidden/>
              </w:rPr>
              <w:fldChar w:fldCharType="begin"/>
            </w:r>
            <w:r w:rsidR="001D688F">
              <w:rPr>
                <w:noProof/>
                <w:webHidden/>
              </w:rPr>
              <w:instrText xml:space="preserve"> PAGEREF _Toc527984272 \h </w:instrText>
            </w:r>
            <w:r w:rsidR="001D688F">
              <w:rPr>
                <w:noProof/>
                <w:webHidden/>
              </w:rPr>
            </w:r>
            <w:r w:rsidR="001D688F">
              <w:rPr>
                <w:noProof/>
                <w:webHidden/>
              </w:rPr>
              <w:fldChar w:fldCharType="separate"/>
            </w:r>
            <w:r w:rsidR="001D688F">
              <w:rPr>
                <w:noProof/>
                <w:webHidden/>
              </w:rPr>
              <w:t>30</w:t>
            </w:r>
            <w:r w:rsidR="001D688F">
              <w:rPr>
                <w:noProof/>
                <w:webHidden/>
              </w:rPr>
              <w:fldChar w:fldCharType="end"/>
            </w:r>
          </w:hyperlink>
        </w:p>
        <w:p w14:paraId="465D504B" w14:textId="60ED148B" w:rsidR="003669FD" w:rsidRDefault="000706FA" w:rsidP="00771D03">
          <w:pPr>
            <w:jc w:val="both"/>
          </w:pPr>
          <w:r>
            <w:fldChar w:fldCharType="end"/>
          </w:r>
        </w:p>
      </w:sdtContent>
    </w:sdt>
    <w:p w14:paraId="02D242A4" w14:textId="77777777" w:rsidR="00637BF2" w:rsidRDefault="00637BF2">
      <w:r>
        <w:br w:type="page"/>
      </w:r>
    </w:p>
    <w:p w14:paraId="62BB0534" w14:textId="176C540C" w:rsidR="00CF02F2" w:rsidRDefault="00CF02F2" w:rsidP="00771D03">
      <w:pPr>
        <w:pStyle w:val="Ttulo1"/>
        <w:jc w:val="both"/>
      </w:pPr>
      <w:bookmarkStart w:id="2" w:name="_Toc442694581"/>
      <w:bookmarkStart w:id="3" w:name="_Toc527984253"/>
      <w:r>
        <w:lastRenderedPageBreak/>
        <w:t>INTRODUCCIÓN</w:t>
      </w:r>
      <w:bookmarkEnd w:id="2"/>
      <w:r w:rsidR="002C7675">
        <w:t>.</w:t>
      </w:r>
      <w:bookmarkEnd w:id="3"/>
    </w:p>
    <w:p w14:paraId="3BC393ED" w14:textId="6B361097" w:rsidR="00CF02F2" w:rsidRDefault="00B94EA2" w:rsidP="00771D03">
      <w:pPr>
        <w:pStyle w:val="Ttulo2"/>
        <w:jc w:val="both"/>
      </w:pPr>
      <w:bookmarkStart w:id="4" w:name="_Toc527984254"/>
      <w:r>
        <w:t>Propósito</w:t>
      </w:r>
      <w:r w:rsidR="002C7675">
        <w:t>.</w:t>
      </w:r>
      <w:bookmarkEnd w:id="4"/>
    </w:p>
    <w:p w14:paraId="684F4CCB" w14:textId="374D0602" w:rsidR="002C68E8" w:rsidRDefault="00CF02F2" w:rsidP="00180EF7">
      <w:pPr>
        <w:jc w:val="both"/>
      </w:pPr>
      <w:r>
        <w:t>El propósito de este documento</w:t>
      </w:r>
      <w:r w:rsidR="000A3431">
        <w:t xml:space="preserve">, </w:t>
      </w:r>
      <w:r>
        <w:t xml:space="preserve">es entregar las instrucciones elementales </w:t>
      </w:r>
      <w:r w:rsidR="00073854">
        <w:t>enfocado en los</w:t>
      </w:r>
      <w:r>
        <w:t xml:space="preserve"> usuario</w:t>
      </w:r>
      <w:r w:rsidR="00073854">
        <w:t>s</w:t>
      </w:r>
      <w:r w:rsidR="00B32882">
        <w:t xml:space="preserve"> del tipo</w:t>
      </w:r>
      <w:r>
        <w:t xml:space="preserve"> </w:t>
      </w:r>
      <w:r w:rsidR="002C2BD5">
        <w:rPr>
          <w:b/>
        </w:rPr>
        <w:t>Establecimiento Escolar (EE)</w:t>
      </w:r>
      <w:r w:rsidR="00324810">
        <w:rPr>
          <w:b/>
        </w:rPr>
        <w:t xml:space="preserve">, </w:t>
      </w:r>
      <w:r w:rsidR="00AC58D3">
        <w:t>así</w:t>
      </w:r>
      <w:r w:rsidR="00324810" w:rsidRPr="00AC58D3">
        <w:t xml:space="preserve"> como también </w:t>
      </w:r>
      <w:r w:rsidR="001A1D34" w:rsidRPr="00AC58D3">
        <w:t>del</w:t>
      </w:r>
      <w:r w:rsidR="001A1D34" w:rsidRPr="001A1D34">
        <w:t xml:space="preserve"> tipo</w:t>
      </w:r>
      <w:r w:rsidR="002C2BD5" w:rsidRPr="001A1D34">
        <w:t xml:space="preserve"> </w:t>
      </w:r>
      <w:r w:rsidR="002C2BD5">
        <w:rPr>
          <w:b/>
        </w:rPr>
        <w:t>Sostenedor</w:t>
      </w:r>
      <w:r w:rsidR="002C68E8">
        <w:t xml:space="preserve">, </w:t>
      </w:r>
      <w:r>
        <w:t xml:space="preserve">para que </w:t>
      </w:r>
      <w:r w:rsidR="00580E6A">
        <w:t xml:space="preserve">administren y </w:t>
      </w:r>
      <w:r>
        <w:t>utilice</w:t>
      </w:r>
      <w:r w:rsidR="00B32882">
        <w:t>n</w:t>
      </w:r>
      <w:r>
        <w:t xml:space="preserve"> adecuadamente el aplicativo de </w:t>
      </w:r>
      <w:r w:rsidR="00580E6A">
        <w:rPr>
          <w:b/>
        </w:rPr>
        <w:t>Refuerzo Educativo</w:t>
      </w:r>
      <w:r>
        <w:t xml:space="preserve">, </w:t>
      </w:r>
      <w:r w:rsidRPr="00580E6A">
        <w:t>y</w:t>
      </w:r>
      <w:r>
        <w:t xml:space="preserve"> de esta manera apoyarlo</w:t>
      </w:r>
      <w:r w:rsidR="00B32882">
        <w:t>s</w:t>
      </w:r>
      <w:r>
        <w:t xml:space="preserve"> efectiva y oportunamente en la </w:t>
      </w:r>
      <w:r w:rsidR="00434CD9">
        <w:t xml:space="preserve">ejecución de </w:t>
      </w:r>
      <w:r w:rsidR="00F14408">
        <w:t xml:space="preserve">sus </w:t>
      </w:r>
      <w:r w:rsidR="00DF1FE4">
        <w:t xml:space="preserve">respectivas </w:t>
      </w:r>
      <w:r w:rsidR="00AF48E1">
        <w:t>actividades</w:t>
      </w:r>
      <w:r w:rsidR="002C68E8">
        <w:t>.</w:t>
      </w:r>
    </w:p>
    <w:p w14:paraId="321040C7" w14:textId="29CCB22D" w:rsidR="00F2790C" w:rsidRPr="00AC58D3" w:rsidRDefault="00F2790C">
      <w:pPr>
        <w:rPr>
          <w:lang w:val="es-CL"/>
        </w:rPr>
      </w:pPr>
      <w:r>
        <w:br w:type="page"/>
      </w:r>
    </w:p>
    <w:p w14:paraId="2694BDA3" w14:textId="77159EAC" w:rsidR="00CF02F2" w:rsidRDefault="00CF02F2" w:rsidP="00771D03">
      <w:pPr>
        <w:pStyle w:val="Ttulo1"/>
        <w:jc w:val="both"/>
      </w:pPr>
      <w:bookmarkStart w:id="5" w:name="_Toc442694583"/>
      <w:bookmarkStart w:id="6" w:name="_Toc527984255"/>
      <w:r>
        <w:t>DESCRIPCIÓN DE LAS FUNCIONALIDADES</w:t>
      </w:r>
      <w:bookmarkEnd w:id="5"/>
      <w:r w:rsidR="002C7675">
        <w:t>.</w:t>
      </w:r>
      <w:bookmarkEnd w:id="6"/>
    </w:p>
    <w:p w14:paraId="333BE1F8" w14:textId="3B663711" w:rsidR="00CF02F2" w:rsidRDefault="00CF02F2" w:rsidP="00771D03">
      <w:pPr>
        <w:pStyle w:val="Ttulo2"/>
        <w:jc w:val="both"/>
      </w:pPr>
      <w:bookmarkStart w:id="7" w:name="_Toc442694584"/>
      <w:bookmarkStart w:id="8" w:name="_Toc527984256"/>
      <w:r>
        <w:t xml:space="preserve">Conexión en </w:t>
      </w:r>
      <w:r w:rsidR="000B0305">
        <w:t>el portal SIGPA</w:t>
      </w:r>
      <w:r>
        <w:t>.</w:t>
      </w:r>
      <w:bookmarkEnd w:id="7"/>
      <w:bookmarkEnd w:id="8"/>
      <w:r>
        <w:t xml:space="preserve"> </w:t>
      </w:r>
    </w:p>
    <w:p w14:paraId="1D531783" w14:textId="272B8918" w:rsidR="00F2790C" w:rsidRDefault="00CF02F2" w:rsidP="00E45877">
      <w:pPr>
        <w:jc w:val="both"/>
      </w:pPr>
      <w:r w:rsidRPr="00180EF7">
        <w:t xml:space="preserve">Para acceder a la aplicación, </w:t>
      </w:r>
      <w:r w:rsidR="006946BF">
        <w:t>todo</w:t>
      </w:r>
      <w:r w:rsidR="00580E6A">
        <w:t>s</w:t>
      </w:r>
      <w:r w:rsidR="000B0305" w:rsidRPr="00180EF7">
        <w:t xml:space="preserve"> </w:t>
      </w:r>
      <w:r w:rsidR="00AF48E1">
        <w:t xml:space="preserve">los </w:t>
      </w:r>
      <w:r w:rsidR="000B0305" w:rsidRPr="00180EF7">
        <w:t>usuario</w:t>
      </w:r>
      <w:r w:rsidR="00D03D2D">
        <w:t>s</w:t>
      </w:r>
      <w:r w:rsidR="000B0305" w:rsidRPr="00180EF7">
        <w:t xml:space="preserve"> </w:t>
      </w:r>
      <w:r w:rsidR="004E1026">
        <w:t xml:space="preserve">(Establecimientos y Sostenedores) </w:t>
      </w:r>
      <w:r w:rsidR="006952FD" w:rsidRPr="00180EF7">
        <w:t>debe</w:t>
      </w:r>
      <w:r w:rsidR="00D03D2D">
        <w:t>n</w:t>
      </w:r>
      <w:r w:rsidRPr="00180EF7">
        <w:t xml:space="preserve"> ingresar </w:t>
      </w:r>
      <w:r w:rsidR="00180EF7">
        <w:t xml:space="preserve">con su </w:t>
      </w:r>
      <w:r w:rsidR="00BE39C0" w:rsidRPr="00AF48E1">
        <w:rPr>
          <w:b/>
        </w:rPr>
        <w:t>id-usuario</w:t>
      </w:r>
      <w:r w:rsidR="00180EF7">
        <w:t xml:space="preserve"> y </w:t>
      </w:r>
      <w:r w:rsidR="00180EF7" w:rsidRPr="00AF48E1">
        <w:rPr>
          <w:b/>
        </w:rPr>
        <w:t>c</w:t>
      </w:r>
      <w:r w:rsidR="00BE39C0" w:rsidRPr="00AF48E1">
        <w:rPr>
          <w:b/>
        </w:rPr>
        <w:t>ontraseña</w:t>
      </w:r>
      <w:r w:rsidR="004E1026">
        <w:rPr>
          <w:b/>
        </w:rPr>
        <w:t xml:space="preserve"> </w:t>
      </w:r>
      <w:r w:rsidR="004E1026" w:rsidRPr="004E1026">
        <w:t>respectiva</w:t>
      </w:r>
      <w:r w:rsidR="00180EF7">
        <w:t xml:space="preserve">, </w:t>
      </w:r>
      <w:r w:rsidRPr="00180EF7">
        <w:t>a la plataforma de</w:t>
      </w:r>
      <w:r w:rsidR="00494B90">
        <w:t>l</w:t>
      </w:r>
      <w:r w:rsidR="00D262D4">
        <w:t xml:space="preserve"> aplicativo de </w:t>
      </w:r>
      <w:r w:rsidR="00D262D4" w:rsidRPr="003A442F">
        <w:rPr>
          <w:b/>
        </w:rPr>
        <w:t>Refuerzo Educativo</w:t>
      </w:r>
      <w:r w:rsidR="00494B90">
        <w:t xml:space="preserve">, cuyas pantallas </w:t>
      </w:r>
      <w:r w:rsidR="00193245">
        <w:t xml:space="preserve">de conexión </w:t>
      </w:r>
      <w:r w:rsidR="00494B90">
        <w:t>se indican más abajo</w:t>
      </w:r>
      <w:r w:rsidR="00F2790C">
        <w:t>.</w:t>
      </w:r>
    </w:p>
    <w:p w14:paraId="5EED66AC" w14:textId="77777777" w:rsidR="004E475A" w:rsidRDefault="004E475A" w:rsidP="00E45877">
      <w:pPr>
        <w:jc w:val="both"/>
      </w:pPr>
    </w:p>
    <w:p w14:paraId="09A766F6" w14:textId="5F6FEE64" w:rsidR="009C4B73" w:rsidRDefault="009C4B73" w:rsidP="004E475A">
      <w:pPr>
        <w:pStyle w:val="Ttulo3"/>
      </w:pPr>
      <w:bookmarkStart w:id="9" w:name="_Toc527984257"/>
      <w:r>
        <w:t xml:space="preserve">Conexión </w:t>
      </w:r>
      <w:r w:rsidR="004E475A">
        <w:t>con perfil Establecimiento Escolar</w:t>
      </w:r>
      <w:r>
        <w:t>.</w:t>
      </w:r>
      <w:bookmarkEnd w:id="9"/>
      <w:r>
        <w:t xml:space="preserve"> </w:t>
      </w:r>
    </w:p>
    <w:p w14:paraId="1240CE7E" w14:textId="1A19201D" w:rsidR="000E60A6" w:rsidRDefault="00F2790C" w:rsidP="000E60A6">
      <w:pPr>
        <w:jc w:val="both"/>
      </w:pPr>
      <w:r w:rsidRPr="00F2790C">
        <w:t xml:space="preserve">Para el </w:t>
      </w:r>
      <w:r w:rsidRPr="003A442F">
        <w:rPr>
          <w:b/>
        </w:rPr>
        <w:t>Establecimiento Escolar</w:t>
      </w:r>
      <w:r w:rsidRPr="00F2790C">
        <w:t xml:space="preserve">, la dirección </w:t>
      </w:r>
      <w:r w:rsidR="000E60A6">
        <w:t>estará implícita en el link de Comunidad Escolar, y se denomina ”</w:t>
      </w:r>
      <w:r w:rsidR="000E60A6" w:rsidRPr="00C135F2">
        <w:rPr>
          <w:b/>
          <w:i/>
        </w:rPr>
        <w:t>Ingreso asistencia Refuerzo Educativo</w:t>
      </w:r>
      <w:r w:rsidR="000E60A6">
        <w:t>”.</w:t>
      </w:r>
      <w:r w:rsidR="004E1026">
        <w:t xml:space="preserve"> Este </w:t>
      </w:r>
      <w:r w:rsidR="00ED5B2B">
        <w:t>tipo</w:t>
      </w:r>
      <w:r w:rsidR="004E1026">
        <w:t xml:space="preserve"> </w:t>
      </w:r>
      <w:r w:rsidR="00ED5B2B">
        <w:t xml:space="preserve">de </w:t>
      </w:r>
      <w:r w:rsidR="004E1026">
        <w:t>usuario se debe conectar</w:t>
      </w:r>
      <w:r w:rsidR="00ED5B2B">
        <w:t xml:space="preserve"> con su RBD y clave</w:t>
      </w:r>
      <w:r w:rsidR="004E1026">
        <w:t>.</w:t>
      </w:r>
    </w:p>
    <w:p w14:paraId="4CFE7165" w14:textId="2CCF44E7" w:rsidR="00FA03C8" w:rsidRPr="0087153D" w:rsidRDefault="004E1026" w:rsidP="00E45877">
      <w:pPr>
        <w:jc w:val="both"/>
      </w:pPr>
      <w:r>
        <w:t>Luego</w:t>
      </w:r>
      <w:r w:rsidR="003A442F">
        <w:t>,</w:t>
      </w:r>
      <w:r w:rsidR="00FA03C8" w:rsidRPr="0087153D">
        <w:t xml:space="preserve"> se desplegará la siguiente pantalla de acceso, para iniciar el ingreso o actualización de asistencia, cuyos detalles describimos más adelante.</w:t>
      </w:r>
    </w:p>
    <w:p w14:paraId="5727DBE7" w14:textId="4649D772" w:rsidR="00FA03C8" w:rsidRPr="0087153D" w:rsidRDefault="00E45877" w:rsidP="00E45877">
      <w:pPr>
        <w:jc w:val="both"/>
      </w:pPr>
      <w:r w:rsidRPr="0087153D">
        <w:t>Es relevante indicar que</w:t>
      </w:r>
      <w:r w:rsidR="00A64D44">
        <w:t>,</w:t>
      </w:r>
      <w:r w:rsidRPr="0087153D">
        <w:t xml:space="preserve"> primero que todo, cada </w:t>
      </w:r>
      <w:r w:rsidR="0087153D" w:rsidRPr="003A442F">
        <w:rPr>
          <w:b/>
        </w:rPr>
        <w:t>E</w:t>
      </w:r>
      <w:r w:rsidRPr="003A442F">
        <w:rPr>
          <w:b/>
        </w:rPr>
        <w:t>stablecimiento</w:t>
      </w:r>
      <w:r w:rsidRPr="0087153D">
        <w:t xml:space="preserve"> debe ingresar la asistencia a nivel de cada curso, y luego de esto, enviarlo a su </w:t>
      </w:r>
      <w:r w:rsidRPr="003A442F">
        <w:rPr>
          <w:b/>
        </w:rPr>
        <w:t>Sostenedor</w:t>
      </w:r>
      <w:r w:rsidRPr="0087153D">
        <w:t xml:space="preserve"> para que este último revise y </w:t>
      </w:r>
      <w:r w:rsidR="005E0F71" w:rsidRPr="0087153D">
        <w:t xml:space="preserve">finalmente </w:t>
      </w:r>
      <w:r w:rsidRPr="0087153D">
        <w:t>declare. El establecimiento no declara</w:t>
      </w:r>
      <w:r w:rsidR="005E0F71">
        <w:t xml:space="preserve"> la asistencia</w:t>
      </w:r>
      <w:r w:rsidRPr="0087153D">
        <w:t xml:space="preserve">, solo ingresa </w:t>
      </w:r>
      <w:r w:rsidR="005E0F71">
        <w:t>o actualiza los datos respectivos.</w:t>
      </w:r>
    </w:p>
    <w:p w14:paraId="639F1B17" w14:textId="77777777" w:rsidR="00C11488" w:rsidRPr="00F2790C" w:rsidRDefault="00C11488" w:rsidP="00E45877">
      <w:pPr>
        <w:jc w:val="both"/>
        <w:rPr>
          <w:color w:val="1F497D"/>
          <w:lang w:val="es-CL"/>
        </w:rPr>
      </w:pPr>
    </w:p>
    <w:p w14:paraId="54028145" w14:textId="602A1099" w:rsidR="00F2790C" w:rsidRDefault="00B060E9" w:rsidP="00F2790C">
      <w:pPr>
        <w:rPr>
          <w:color w:val="1F497D"/>
          <w:lang w:val="es-CL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896320" behindDoc="0" locked="0" layoutInCell="1" allowOverlap="1" wp14:anchorId="48CBA296" wp14:editId="019C735E">
                <wp:simplePos x="0" y="0"/>
                <wp:positionH relativeFrom="column">
                  <wp:posOffset>1981117</wp:posOffset>
                </wp:positionH>
                <wp:positionV relativeFrom="paragraph">
                  <wp:posOffset>973814</wp:posOffset>
                </wp:positionV>
                <wp:extent cx="1028700" cy="787179"/>
                <wp:effectExtent l="19050" t="19050" r="19050" b="13335"/>
                <wp:wrapNone/>
                <wp:docPr id="53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78717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0D2D42" id="Rectangle 45" o:spid="_x0000_s1026" style="position:absolute;margin-left:156pt;margin-top:76.7pt;width:81pt;height:62pt;z-index:251896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" filled="f" strokecolor="#ffc000" strokeweight="2.25pt"/>
            </w:pict>
          </mc:Fallback>
        </mc:AlternateContent>
      </w:r>
      <w:r w:rsidR="00F2790C">
        <w:rPr>
          <w:noProof/>
        </w:rPr>
        <w:drawing>
          <wp:inline distT="0" distB="0" distL="0" distR="0" wp14:anchorId="360B0CAF" wp14:editId="1285A9FA">
            <wp:extent cx="5398575" cy="2790908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16509" cy="280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A1675" w14:textId="5488ACD3" w:rsidR="004E475A" w:rsidRDefault="004E475A">
      <w:pPr>
        <w:rPr>
          <w:color w:val="1F497D"/>
          <w:lang w:val="es-CL"/>
        </w:rPr>
      </w:pPr>
      <w:r>
        <w:rPr>
          <w:color w:val="1F497D"/>
          <w:lang w:val="es-CL"/>
        </w:rPr>
        <w:br w:type="page"/>
      </w:r>
    </w:p>
    <w:p w14:paraId="7CAD46D6" w14:textId="44BE9AC6" w:rsidR="004E475A" w:rsidRDefault="004E475A" w:rsidP="004E475A">
      <w:pPr>
        <w:pStyle w:val="Ttulo3"/>
      </w:pPr>
      <w:bookmarkStart w:id="10" w:name="_Toc527984258"/>
      <w:r>
        <w:t>Conexión con perfil Sostenedor.</w:t>
      </w:r>
      <w:bookmarkEnd w:id="10"/>
      <w:r>
        <w:t xml:space="preserve"> </w:t>
      </w:r>
    </w:p>
    <w:p w14:paraId="3F7AD70E" w14:textId="5DB1424B" w:rsidR="004E1026" w:rsidRDefault="00F2790C" w:rsidP="004E1026">
      <w:pPr>
        <w:jc w:val="both"/>
      </w:pPr>
      <w:r w:rsidRPr="00F2790C">
        <w:t xml:space="preserve">Para el </w:t>
      </w:r>
      <w:r w:rsidRPr="003A442F">
        <w:rPr>
          <w:b/>
        </w:rPr>
        <w:t>Sostenedor</w:t>
      </w:r>
      <w:r w:rsidRPr="00F2790C">
        <w:t xml:space="preserve">, la dirección </w:t>
      </w:r>
      <w:r w:rsidR="00535A43">
        <w:t>estará implícita en el link de Comunidad Escolar, y se denomina  ”</w:t>
      </w:r>
      <w:r w:rsidR="00535A43" w:rsidRPr="00535A43">
        <w:rPr>
          <w:b/>
        </w:rPr>
        <w:t xml:space="preserve">Declaración asistencia Refuerzo </w:t>
      </w:r>
      <w:r w:rsidR="0015600B">
        <w:rPr>
          <w:b/>
        </w:rPr>
        <w:t>E</w:t>
      </w:r>
      <w:r w:rsidR="00535A43" w:rsidRPr="00535A43">
        <w:rPr>
          <w:b/>
        </w:rPr>
        <w:t>ducativo</w:t>
      </w:r>
      <w:r w:rsidR="00535A43">
        <w:t>”.</w:t>
      </w:r>
      <w:r w:rsidR="004E1026" w:rsidRPr="004E1026">
        <w:t xml:space="preserve"> </w:t>
      </w:r>
      <w:r w:rsidR="004E1026">
        <w:t xml:space="preserve">Este </w:t>
      </w:r>
      <w:r w:rsidR="00ED5B2B">
        <w:t xml:space="preserve">tipo de </w:t>
      </w:r>
      <w:r w:rsidR="004E1026">
        <w:t>usuario se debe conectar con su RUT y clave</w:t>
      </w:r>
      <w:r w:rsidR="00ED5B2B">
        <w:t>.</w:t>
      </w:r>
    </w:p>
    <w:p w14:paraId="3564DA35" w14:textId="0F1B69F5" w:rsidR="00C11488" w:rsidRPr="0087153D" w:rsidRDefault="004E1026" w:rsidP="00C11488">
      <w:pPr>
        <w:jc w:val="both"/>
      </w:pPr>
      <w:r>
        <w:t>Luego</w:t>
      </w:r>
      <w:r w:rsidR="00535A43">
        <w:t>,</w:t>
      </w:r>
      <w:r w:rsidR="00C11488" w:rsidRPr="0087153D">
        <w:t xml:space="preserve"> se desplegará la siguiente pantalla de acceso, para iniciar la revisión y o actualización de la asistencia registrada por cada Establecimiento </w:t>
      </w:r>
      <w:r w:rsidR="007F07C1">
        <w:t>que le corresponde</w:t>
      </w:r>
      <w:r w:rsidR="00C11488" w:rsidRPr="0087153D">
        <w:t xml:space="preserve">, cuyos detalles </w:t>
      </w:r>
      <w:r w:rsidR="007F07C1">
        <w:t xml:space="preserve">se </w:t>
      </w:r>
      <w:r w:rsidR="00C11488" w:rsidRPr="0087153D">
        <w:t>describ</w:t>
      </w:r>
      <w:r w:rsidR="007F07C1">
        <w:t xml:space="preserve">en </w:t>
      </w:r>
      <w:r w:rsidR="00C11488" w:rsidRPr="0087153D">
        <w:t>más adelante.</w:t>
      </w:r>
    </w:p>
    <w:p w14:paraId="0E6F8745" w14:textId="77777777" w:rsidR="0015600B" w:rsidRDefault="00C11488" w:rsidP="00C11488">
      <w:pPr>
        <w:jc w:val="both"/>
      </w:pPr>
      <w:r w:rsidRPr="0087153D">
        <w:t xml:space="preserve">Es relevante indicar que, cada </w:t>
      </w:r>
      <w:r w:rsidRPr="003A442F">
        <w:rPr>
          <w:b/>
        </w:rPr>
        <w:t>Sostenedor</w:t>
      </w:r>
      <w:r w:rsidRPr="0087153D">
        <w:t xml:space="preserve"> debe revisar y o actualizar la asistencia </w:t>
      </w:r>
      <w:r w:rsidR="003A442F">
        <w:t xml:space="preserve">ingresada </w:t>
      </w:r>
      <w:r w:rsidR="007F07C1">
        <w:t xml:space="preserve">previamente </w:t>
      </w:r>
      <w:r w:rsidR="003A442F">
        <w:t xml:space="preserve">por </w:t>
      </w:r>
      <w:r w:rsidR="007F07C1">
        <w:t>cada</w:t>
      </w:r>
      <w:r w:rsidR="003A442F">
        <w:t xml:space="preserve"> </w:t>
      </w:r>
      <w:r w:rsidR="003A442F" w:rsidRPr="003A442F">
        <w:rPr>
          <w:b/>
        </w:rPr>
        <w:t>Establecimiento</w:t>
      </w:r>
      <w:r w:rsidR="003A442F">
        <w:t xml:space="preserve">, </w:t>
      </w:r>
      <w:r w:rsidRPr="0087153D">
        <w:t>a nivel de cada curso</w:t>
      </w:r>
      <w:r w:rsidR="007F07C1">
        <w:t>. L</w:t>
      </w:r>
      <w:r w:rsidRPr="0087153D">
        <w:t xml:space="preserve">uego de esto, </w:t>
      </w:r>
      <w:r w:rsidR="007F07C1">
        <w:t xml:space="preserve">lo debe </w:t>
      </w:r>
      <w:r w:rsidRPr="0087153D">
        <w:t xml:space="preserve">declarar formalmente a Mineduc. </w:t>
      </w:r>
    </w:p>
    <w:p w14:paraId="1F9027C1" w14:textId="545A85C3" w:rsidR="007F07C1" w:rsidRDefault="00C11488" w:rsidP="00C11488">
      <w:pPr>
        <w:jc w:val="both"/>
      </w:pPr>
      <w:r w:rsidRPr="0087153D">
        <w:t>Solo e</w:t>
      </w:r>
      <w:r w:rsidR="003A442F">
        <w:t xml:space="preserve">l </w:t>
      </w:r>
      <w:r w:rsidR="00763530">
        <w:rPr>
          <w:b/>
        </w:rPr>
        <w:t>Sostenedor</w:t>
      </w:r>
      <w:r w:rsidRPr="0087153D">
        <w:t xml:space="preserve"> declara</w:t>
      </w:r>
      <w:r w:rsidR="0015600B">
        <w:t xml:space="preserve"> la asistencia</w:t>
      </w:r>
      <w:r w:rsidRPr="0087153D">
        <w:t>, y pu</w:t>
      </w:r>
      <w:r w:rsidR="003A442F">
        <w:t>e</w:t>
      </w:r>
      <w:r w:rsidRPr="0087153D">
        <w:t>de hacerlo tantas veces como sea necesario en un mismo períod</w:t>
      </w:r>
      <w:r w:rsidR="0055110E" w:rsidRPr="0087153D">
        <w:t>o mensual.</w:t>
      </w:r>
      <w:r w:rsidR="003A442F">
        <w:t xml:space="preserve"> </w:t>
      </w:r>
    </w:p>
    <w:p w14:paraId="03C9E33F" w14:textId="62C7A19E" w:rsidR="0055110E" w:rsidRDefault="003A442F" w:rsidP="00C11488">
      <w:pPr>
        <w:jc w:val="both"/>
      </w:pPr>
      <w:r>
        <w:t xml:space="preserve">Primará siempre como definitiva, la </w:t>
      </w:r>
      <w:r w:rsidRPr="00535A43">
        <w:rPr>
          <w:b/>
        </w:rPr>
        <w:t>última declaración</w:t>
      </w:r>
      <w:r>
        <w:t xml:space="preserve"> realizada por el Sostenedor.</w:t>
      </w:r>
    </w:p>
    <w:p w14:paraId="7B5C77C2" w14:textId="77777777" w:rsidR="003A442F" w:rsidRPr="0087153D" w:rsidRDefault="003A442F" w:rsidP="00C11488">
      <w:pPr>
        <w:jc w:val="both"/>
      </w:pPr>
    </w:p>
    <w:p w14:paraId="4FA8FFAE" w14:textId="465D988A" w:rsidR="00F2790C" w:rsidRDefault="00B060E9" w:rsidP="00F2790C">
      <w:pPr>
        <w:rPr>
          <w:color w:val="1F497D"/>
          <w:lang w:val="es-CL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898368" behindDoc="0" locked="0" layoutInCell="1" allowOverlap="1" wp14:anchorId="6EB01E48" wp14:editId="140E10C1">
                <wp:simplePos x="0" y="0"/>
                <wp:positionH relativeFrom="column">
                  <wp:posOffset>1948300</wp:posOffset>
                </wp:positionH>
                <wp:positionV relativeFrom="paragraph">
                  <wp:posOffset>1059144</wp:posOffset>
                </wp:positionV>
                <wp:extent cx="1028700" cy="667523"/>
                <wp:effectExtent l="19050" t="19050" r="19050" b="18415"/>
                <wp:wrapNone/>
                <wp:docPr id="54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66752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732BB2" id="Rectangle 45" o:spid="_x0000_s1026" style="position:absolute;margin-left:153.4pt;margin-top:83.4pt;width:81pt;height:52.55pt;z-index:251898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" filled="f" strokecolor="#ffc000" strokeweight="2.25pt"/>
            </w:pict>
          </mc:Fallback>
        </mc:AlternateContent>
      </w:r>
      <w:r w:rsidR="00F2790C">
        <w:rPr>
          <w:noProof/>
        </w:rPr>
        <w:drawing>
          <wp:inline distT="0" distB="0" distL="0" distR="0" wp14:anchorId="05C67600" wp14:editId="129A415B">
            <wp:extent cx="5400040" cy="2949933"/>
            <wp:effectExtent l="0" t="0" r="0" b="3175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3843" cy="295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1B5C9" w14:textId="77777777" w:rsidR="0055110E" w:rsidRDefault="0055110E" w:rsidP="00F2790C">
      <w:pPr>
        <w:rPr>
          <w:color w:val="1F497D"/>
          <w:lang w:val="es-CL"/>
        </w:rPr>
      </w:pPr>
    </w:p>
    <w:p w14:paraId="136C8609" w14:textId="77777777" w:rsidR="0055110E" w:rsidRDefault="0055110E">
      <w:pPr>
        <w:rPr>
          <w:rFonts w:ascii="Calibri Light" w:eastAsia="Times New Roman" w:hAnsi="Calibri Light"/>
          <w:color w:val="2E74B5"/>
          <w:sz w:val="26"/>
          <w:szCs w:val="26"/>
        </w:rPr>
      </w:pPr>
      <w:r>
        <w:rPr>
          <w:rFonts w:ascii="Calibri Light" w:eastAsia="Times New Roman" w:hAnsi="Calibri Light"/>
          <w:color w:val="2E74B5"/>
          <w:sz w:val="26"/>
          <w:szCs w:val="26"/>
        </w:rPr>
        <w:br w:type="page"/>
      </w:r>
    </w:p>
    <w:p w14:paraId="67E49181" w14:textId="74E13012" w:rsidR="00314CC2" w:rsidRDefault="00314CC2" w:rsidP="00314CC2">
      <w:pPr>
        <w:pStyle w:val="Ttulo1"/>
        <w:jc w:val="both"/>
      </w:pPr>
      <w:bookmarkStart w:id="11" w:name="_Toc527984259"/>
      <w:r>
        <w:t xml:space="preserve">DESCRIPCIÓN </w:t>
      </w:r>
      <w:r w:rsidR="002C7675">
        <w:t xml:space="preserve">FUNCIONALIDADES POR PERFIL DE </w:t>
      </w:r>
      <w:r>
        <w:t>USUARIO</w:t>
      </w:r>
      <w:r w:rsidR="002C7675">
        <w:t>.</w:t>
      </w:r>
      <w:bookmarkEnd w:id="11"/>
      <w:r>
        <w:t xml:space="preserve"> </w:t>
      </w:r>
    </w:p>
    <w:p w14:paraId="26EDCBF1" w14:textId="68982D84" w:rsidR="00EB4CBF" w:rsidRPr="00314CC2" w:rsidRDefault="00EB4CBF" w:rsidP="00EB4CBF">
      <w:pPr>
        <w:pStyle w:val="Ttulo2"/>
        <w:jc w:val="both"/>
      </w:pPr>
      <w:bookmarkStart w:id="12" w:name="_Toc527984260"/>
      <w:r w:rsidRPr="000B0305">
        <w:t xml:space="preserve">PERFIL </w:t>
      </w:r>
      <w:r w:rsidR="004E475A">
        <w:t>ESTABLECIMIENTO ESCOLAR – INGRESO ASISTENCIAS.</w:t>
      </w:r>
      <w:bookmarkEnd w:id="12"/>
      <w:r>
        <w:t xml:space="preserve"> </w:t>
      </w:r>
    </w:p>
    <w:p w14:paraId="0BB5999F" w14:textId="36029F53" w:rsidR="00EB4CBF" w:rsidRDefault="000A3431" w:rsidP="00EB4CBF">
      <w:pPr>
        <w:pStyle w:val="Ttulo3"/>
        <w:jc w:val="both"/>
        <w:rPr>
          <w:lang w:val="es-419"/>
        </w:rPr>
      </w:pPr>
      <w:bookmarkStart w:id="13" w:name="_Toc527984261"/>
      <w:r>
        <w:rPr>
          <w:lang w:val="es-419"/>
        </w:rPr>
        <w:t>Ingreso de Asistencias por Curso</w:t>
      </w:r>
      <w:r w:rsidR="00EB4CBF">
        <w:rPr>
          <w:lang w:val="es-419"/>
        </w:rPr>
        <w:t>.</w:t>
      </w:r>
      <w:bookmarkEnd w:id="13"/>
    </w:p>
    <w:p w14:paraId="50D32B4C" w14:textId="61536803" w:rsidR="00EB4CBF" w:rsidRDefault="00D819A3" w:rsidP="00EB4CBF">
      <w:pPr>
        <w:jc w:val="both"/>
      </w:pPr>
      <w:r>
        <w:t>A c</w:t>
      </w:r>
      <w:r w:rsidR="000A3431">
        <w:t xml:space="preserve">ada Establecimiento, luego de conectarse al aplicativo de </w:t>
      </w:r>
      <w:r w:rsidR="000A3431" w:rsidRPr="003A442F">
        <w:rPr>
          <w:b/>
        </w:rPr>
        <w:t>Refuerzo Educativo</w:t>
      </w:r>
      <w:r w:rsidR="000A3431">
        <w:t xml:space="preserve"> con su </w:t>
      </w:r>
      <w:r w:rsidR="000A3431" w:rsidRPr="000A3431">
        <w:t>id-usuario y contraseña</w:t>
      </w:r>
      <w:r w:rsidR="000A3431">
        <w:t>, se le desplegará una pantalla</w:t>
      </w:r>
      <w:r w:rsidR="00C91074">
        <w:t xml:space="preserve"> similar a la adjunta más abajo, </w:t>
      </w:r>
      <w:r w:rsidR="00AA0B52">
        <w:t xml:space="preserve">en donde se </w:t>
      </w:r>
      <w:r w:rsidR="00B32349">
        <w:t xml:space="preserve">despliega </w:t>
      </w:r>
      <w:r w:rsidR="00B314E6">
        <w:t>tod</w:t>
      </w:r>
      <w:r w:rsidR="004C7313">
        <w:t>a la estructura de</w:t>
      </w:r>
      <w:r w:rsidR="00B314E6">
        <w:t xml:space="preserve"> cursos </w:t>
      </w:r>
      <w:r w:rsidR="00DB698C">
        <w:t xml:space="preserve">y asignaturas que fueron originalmente autorizadas mediante </w:t>
      </w:r>
      <w:r w:rsidR="003B1814">
        <w:t>R</w:t>
      </w:r>
      <w:r w:rsidR="00DB698C">
        <w:t xml:space="preserve">esolución Mineduc, e ingresadas </w:t>
      </w:r>
      <w:r w:rsidR="00B32349">
        <w:t xml:space="preserve">al sistema </w:t>
      </w:r>
      <w:r w:rsidR="00DB698C">
        <w:t xml:space="preserve">por el </w:t>
      </w:r>
      <w:r w:rsidR="00B32349">
        <w:t xml:space="preserve">Encargado Provincial </w:t>
      </w:r>
      <w:r w:rsidR="00DB698C">
        <w:t xml:space="preserve">o </w:t>
      </w:r>
      <w:r w:rsidR="00B32349">
        <w:t xml:space="preserve">por el </w:t>
      </w:r>
      <w:r w:rsidR="00DB698C">
        <w:t>Jefe Regional de Subvenciones</w:t>
      </w:r>
      <w:r w:rsidR="00B32349">
        <w:t>.</w:t>
      </w:r>
    </w:p>
    <w:p w14:paraId="32D72F57" w14:textId="2529AB8F" w:rsidR="00263BB5" w:rsidRDefault="002D22A7" w:rsidP="00EB4CBF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0656" behindDoc="0" locked="0" layoutInCell="1" allowOverlap="1" wp14:anchorId="4AA740B9" wp14:editId="4134AB87">
                <wp:simplePos x="0" y="0"/>
                <wp:positionH relativeFrom="column">
                  <wp:posOffset>4452843</wp:posOffset>
                </wp:positionH>
                <wp:positionV relativeFrom="paragraph">
                  <wp:posOffset>296545</wp:posOffset>
                </wp:positionV>
                <wp:extent cx="522515" cy="118753"/>
                <wp:effectExtent l="0" t="0" r="0" b="0"/>
                <wp:wrapNone/>
                <wp:docPr id="2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515" cy="11875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6E716C" id="Rectángulo: esquinas redondeadas 2" o:spid="_x0000_s1026" style="position:absolute;margin-left:350.6pt;margin-top:23.35pt;width:41.15pt;height:9.35pt;z-index:25191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" fillcolor="white [3212]" stroked="f" strokeweight="2pt">
                <v:stroke joinstyle="miter"/>
              </v:roundrect>
            </w:pict>
          </mc:Fallback>
        </mc:AlternateContent>
      </w:r>
      <w:r w:rsidR="00263BB5">
        <w:rPr>
          <w:noProof/>
        </w:rPr>
        <w:drawing>
          <wp:inline distT="0" distB="0" distL="0" distR="0" wp14:anchorId="6FB5FD0A" wp14:editId="33B96BFC">
            <wp:extent cx="5399171" cy="3148716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61664" cy="3185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81A2D" w14:textId="77777777" w:rsidR="00263BB5" w:rsidRDefault="00263BB5" w:rsidP="00EB4CBF">
      <w:pPr>
        <w:jc w:val="both"/>
      </w:pPr>
    </w:p>
    <w:p w14:paraId="5FC58B6A" w14:textId="6B70660E" w:rsidR="00B314E6" w:rsidRDefault="00B314E6" w:rsidP="00EB4CBF">
      <w:pPr>
        <w:jc w:val="both"/>
      </w:pPr>
      <w:r>
        <w:t>Cada curso autorizado</w:t>
      </w:r>
      <w:r w:rsidR="00EB1669">
        <w:t xml:space="preserve"> (fila)</w:t>
      </w:r>
      <w:r>
        <w:t xml:space="preserve"> tiene los siguientes atributos:</w:t>
      </w:r>
    </w:p>
    <w:p w14:paraId="6CCC3703" w14:textId="602D0525" w:rsidR="00B314E6" w:rsidRDefault="00B314E6" w:rsidP="00B314E6">
      <w:pPr>
        <w:pStyle w:val="Prrafodelista"/>
        <w:numPr>
          <w:ilvl w:val="0"/>
          <w:numId w:val="45"/>
        </w:numPr>
        <w:jc w:val="both"/>
      </w:pPr>
      <w:r w:rsidRPr="00C72614">
        <w:rPr>
          <w:b/>
        </w:rPr>
        <w:t>Curso</w:t>
      </w:r>
      <w:r>
        <w:t>, que corresponde al número de curso correlativo asignado por el sistema,</w:t>
      </w:r>
    </w:p>
    <w:p w14:paraId="3A2B524E" w14:textId="1FB96004" w:rsidR="00B314E6" w:rsidRDefault="00B314E6" w:rsidP="00B314E6">
      <w:pPr>
        <w:pStyle w:val="Prrafodelista"/>
        <w:numPr>
          <w:ilvl w:val="0"/>
          <w:numId w:val="45"/>
        </w:numPr>
        <w:jc w:val="both"/>
      </w:pPr>
      <w:r w:rsidRPr="00C72614">
        <w:rPr>
          <w:b/>
        </w:rPr>
        <w:t>Nivel</w:t>
      </w:r>
      <w:r>
        <w:t>, que corresponde a uno de los tres niveles definidos para esta subvención (</w:t>
      </w:r>
      <w:r w:rsidR="00B9384A">
        <w:t>Primer</w:t>
      </w:r>
      <w:r>
        <w:t xml:space="preserve"> ciclo básico, Segundo ciclo básico y Educación media),</w:t>
      </w:r>
    </w:p>
    <w:p w14:paraId="17C454A1" w14:textId="2F168704" w:rsidR="00B314E6" w:rsidRDefault="00B314E6" w:rsidP="00B314E6">
      <w:pPr>
        <w:pStyle w:val="Prrafodelista"/>
        <w:numPr>
          <w:ilvl w:val="0"/>
          <w:numId w:val="45"/>
        </w:numPr>
        <w:jc w:val="both"/>
      </w:pPr>
      <w:r w:rsidRPr="00C72614">
        <w:rPr>
          <w:b/>
        </w:rPr>
        <w:t>Asignatura</w:t>
      </w:r>
      <w:r>
        <w:t>, que corresponde a la asignatura escolar definida por cada curso,</w:t>
      </w:r>
    </w:p>
    <w:p w14:paraId="0E466FE9" w14:textId="7601784E" w:rsidR="00B314E6" w:rsidRDefault="00B314E6" w:rsidP="00B314E6">
      <w:pPr>
        <w:pStyle w:val="Prrafodelista"/>
        <w:numPr>
          <w:ilvl w:val="0"/>
          <w:numId w:val="45"/>
        </w:numPr>
        <w:jc w:val="both"/>
      </w:pPr>
      <w:proofErr w:type="spellStart"/>
      <w:r w:rsidRPr="00C72614">
        <w:rPr>
          <w:b/>
        </w:rPr>
        <w:t>N°</w:t>
      </w:r>
      <w:proofErr w:type="spellEnd"/>
      <w:r w:rsidRPr="00C72614">
        <w:rPr>
          <w:b/>
        </w:rPr>
        <w:t xml:space="preserve"> </w:t>
      </w:r>
      <w:r w:rsidR="00C72614">
        <w:rPr>
          <w:b/>
        </w:rPr>
        <w:t>R</w:t>
      </w:r>
      <w:r w:rsidRPr="00C72614">
        <w:rPr>
          <w:b/>
        </w:rPr>
        <w:t>esolución</w:t>
      </w:r>
      <w:r>
        <w:t>, que corresponde a la</w:t>
      </w:r>
      <w:r w:rsidR="00C72614">
        <w:t xml:space="preserve"> resolución emitida por Jurídica Mineduc donde autoriza la subvención de Refuerzo educativo por cada Sostenedor.</w:t>
      </w:r>
    </w:p>
    <w:p w14:paraId="3171411F" w14:textId="66856DF5" w:rsidR="00C72614" w:rsidRDefault="00C72614" w:rsidP="00B314E6">
      <w:pPr>
        <w:pStyle w:val="Prrafodelista"/>
        <w:numPr>
          <w:ilvl w:val="0"/>
          <w:numId w:val="45"/>
        </w:numPr>
        <w:jc w:val="both"/>
      </w:pPr>
      <w:r>
        <w:rPr>
          <w:b/>
        </w:rPr>
        <w:t xml:space="preserve">Fecha resolución, </w:t>
      </w:r>
      <w:r w:rsidRPr="00C72614">
        <w:t>que corre</w:t>
      </w:r>
      <w:r>
        <w:t>s</w:t>
      </w:r>
      <w:r w:rsidRPr="00C72614">
        <w:t>p</w:t>
      </w:r>
      <w:r>
        <w:t>on</w:t>
      </w:r>
      <w:r w:rsidRPr="00C72614">
        <w:t xml:space="preserve">de a </w:t>
      </w:r>
      <w:r>
        <w:t>l</w:t>
      </w:r>
      <w:r w:rsidRPr="00C72614">
        <w:t>a fec</w:t>
      </w:r>
      <w:r>
        <w:t>ha</w:t>
      </w:r>
      <w:r w:rsidRPr="00C72614">
        <w:t xml:space="preserve"> de </w:t>
      </w:r>
      <w:r>
        <w:t>la</w:t>
      </w:r>
      <w:r w:rsidRPr="00C72614">
        <w:t xml:space="preserve"> re</w:t>
      </w:r>
      <w:r>
        <w:t>soluci</w:t>
      </w:r>
      <w:r w:rsidRPr="00C72614">
        <w:t>ón anter</w:t>
      </w:r>
      <w:r>
        <w:t>i</w:t>
      </w:r>
      <w:r w:rsidRPr="00C72614">
        <w:t>or</w:t>
      </w:r>
      <w:r>
        <w:t>,</w:t>
      </w:r>
    </w:p>
    <w:p w14:paraId="7D852DA5" w14:textId="6262AF07" w:rsidR="00C72614" w:rsidRDefault="00C72614" w:rsidP="00C72614">
      <w:pPr>
        <w:pStyle w:val="Prrafodelista"/>
        <w:numPr>
          <w:ilvl w:val="0"/>
          <w:numId w:val="45"/>
        </w:numPr>
        <w:jc w:val="both"/>
      </w:pPr>
      <w:r>
        <w:rPr>
          <w:b/>
        </w:rPr>
        <w:t xml:space="preserve">Horas autorizadas, </w:t>
      </w:r>
      <w:r w:rsidRPr="00C72614">
        <w:t>que corre</w:t>
      </w:r>
      <w:r>
        <w:t>s</w:t>
      </w:r>
      <w:r w:rsidRPr="00C72614">
        <w:t>p</w:t>
      </w:r>
      <w:r>
        <w:t>on</w:t>
      </w:r>
      <w:r w:rsidRPr="00C72614">
        <w:t xml:space="preserve">de a </w:t>
      </w:r>
      <w:r>
        <w:t>l</w:t>
      </w:r>
      <w:r w:rsidRPr="00C72614">
        <w:t>a</w:t>
      </w:r>
      <w:r>
        <w:t>s</w:t>
      </w:r>
      <w:r w:rsidRPr="00C72614">
        <w:t xml:space="preserve"> </w:t>
      </w:r>
      <w:r>
        <w:t>horas autorizadas por curso, en todo el periodo anual,</w:t>
      </w:r>
    </w:p>
    <w:p w14:paraId="51B488AF" w14:textId="77777777" w:rsidR="00C72614" w:rsidRDefault="00C72614" w:rsidP="00B314E6">
      <w:pPr>
        <w:pStyle w:val="Prrafodelista"/>
        <w:numPr>
          <w:ilvl w:val="0"/>
          <w:numId w:val="45"/>
        </w:numPr>
        <w:jc w:val="both"/>
      </w:pPr>
      <w:r>
        <w:rPr>
          <w:b/>
        </w:rPr>
        <w:t xml:space="preserve">Horas del mes, </w:t>
      </w:r>
      <w:r w:rsidRPr="00C72614">
        <w:t>que corre</w:t>
      </w:r>
      <w:r>
        <w:t>s</w:t>
      </w:r>
      <w:r w:rsidRPr="00C72614">
        <w:t>p</w:t>
      </w:r>
      <w:r>
        <w:t>on</w:t>
      </w:r>
      <w:r w:rsidRPr="00C72614">
        <w:t xml:space="preserve">de a </w:t>
      </w:r>
      <w:r>
        <w:t>l</w:t>
      </w:r>
      <w:r w:rsidRPr="00C72614">
        <w:t>a</w:t>
      </w:r>
      <w:r>
        <w:t>s</w:t>
      </w:r>
      <w:r w:rsidRPr="00C72614">
        <w:t xml:space="preserve"> </w:t>
      </w:r>
      <w:r>
        <w:t>horas declaradas mensualmente por cada Establecimiento Escolar,</w:t>
      </w:r>
    </w:p>
    <w:p w14:paraId="3E71F01E" w14:textId="77777777" w:rsidR="00C72614" w:rsidRDefault="00C72614" w:rsidP="00B314E6">
      <w:pPr>
        <w:pStyle w:val="Prrafodelista"/>
        <w:numPr>
          <w:ilvl w:val="0"/>
          <w:numId w:val="45"/>
        </w:numPr>
        <w:jc w:val="both"/>
      </w:pPr>
      <w:r>
        <w:rPr>
          <w:b/>
        </w:rPr>
        <w:t xml:space="preserve">Total asistencia, </w:t>
      </w:r>
      <w:r w:rsidRPr="00C72614">
        <w:t>que corre</w:t>
      </w:r>
      <w:r>
        <w:t>s</w:t>
      </w:r>
      <w:r w:rsidRPr="00C72614">
        <w:t>p</w:t>
      </w:r>
      <w:r>
        <w:t>on</w:t>
      </w:r>
      <w:r w:rsidRPr="00C72614">
        <w:t xml:space="preserve">de a </w:t>
      </w:r>
      <w:r>
        <w:t>l</w:t>
      </w:r>
      <w:r w:rsidRPr="00C72614">
        <w:t xml:space="preserve">a </w:t>
      </w:r>
      <w:r>
        <w:t xml:space="preserve">asistencia mensual declarada por curso, </w:t>
      </w:r>
    </w:p>
    <w:p w14:paraId="319085D3" w14:textId="7C7EF908" w:rsidR="00C72614" w:rsidRDefault="00C72614" w:rsidP="00C72614">
      <w:pPr>
        <w:pStyle w:val="Prrafodelista"/>
        <w:numPr>
          <w:ilvl w:val="0"/>
          <w:numId w:val="45"/>
        </w:numPr>
        <w:jc w:val="both"/>
      </w:pPr>
      <w:proofErr w:type="spellStart"/>
      <w:r>
        <w:rPr>
          <w:b/>
        </w:rPr>
        <w:t>N°</w:t>
      </w:r>
      <w:proofErr w:type="spellEnd"/>
      <w:r>
        <w:rPr>
          <w:b/>
        </w:rPr>
        <w:t xml:space="preserve"> de días, </w:t>
      </w:r>
      <w:r w:rsidRPr="00C72614">
        <w:t>que corre</w:t>
      </w:r>
      <w:r>
        <w:t>s</w:t>
      </w:r>
      <w:r w:rsidRPr="00C72614">
        <w:t>p</w:t>
      </w:r>
      <w:r>
        <w:t>on</w:t>
      </w:r>
      <w:r w:rsidRPr="00C72614">
        <w:t xml:space="preserve">de a </w:t>
      </w:r>
      <w:r>
        <w:t>los días de asistencia mensual declarado por curso,</w:t>
      </w:r>
    </w:p>
    <w:p w14:paraId="0995F7E1" w14:textId="76139A31" w:rsidR="00C72614" w:rsidRDefault="00C72614" w:rsidP="00C72614">
      <w:pPr>
        <w:pStyle w:val="Prrafodelista"/>
        <w:numPr>
          <w:ilvl w:val="0"/>
          <w:numId w:val="45"/>
        </w:numPr>
        <w:jc w:val="both"/>
      </w:pPr>
      <w:r>
        <w:rPr>
          <w:b/>
        </w:rPr>
        <w:t>Periodo,</w:t>
      </w:r>
      <w:r w:rsidRPr="00C72614">
        <w:t xml:space="preserve"> que corresponde al periodo que se está declarando la asistencia. Incluye peri</w:t>
      </w:r>
      <w:r w:rsidR="00CF38E7">
        <w:t>o</w:t>
      </w:r>
      <w:r w:rsidRPr="00C72614">
        <w:t>do actual e históricos, de tal manera que se tenga toda la información ya declarada y la del mes del proceso en curso,</w:t>
      </w:r>
    </w:p>
    <w:p w14:paraId="0769798E" w14:textId="467945E9" w:rsidR="00576888" w:rsidRPr="00576888" w:rsidRDefault="00576888" w:rsidP="00C72614">
      <w:pPr>
        <w:pStyle w:val="Prrafodelista"/>
        <w:numPr>
          <w:ilvl w:val="0"/>
          <w:numId w:val="45"/>
        </w:numPr>
        <w:jc w:val="both"/>
      </w:pPr>
      <w:r>
        <w:rPr>
          <w:b/>
        </w:rPr>
        <w:t>Acción</w:t>
      </w:r>
      <w:r w:rsidRPr="00EB1669">
        <w:t>, es la función mediante la cual el usuario podrá registrar la declaración de asistencia, cuyo detalle se indica más adelante,</w:t>
      </w:r>
    </w:p>
    <w:p w14:paraId="66DFE6E1" w14:textId="77777777" w:rsidR="00576888" w:rsidRDefault="00576888" w:rsidP="00C72614">
      <w:pPr>
        <w:pStyle w:val="Prrafodelista"/>
        <w:numPr>
          <w:ilvl w:val="0"/>
          <w:numId w:val="45"/>
        </w:numPr>
        <w:jc w:val="both"/>
      </w:pPr>
      <w:r>
        <w:rPr>
          <w:b/>
        </w:rPr>
        <w:t>Estado,</w:t>
      </w:r>
      <w:r w:rsidRPr="00C72614">
        <w:t xml:space="preserve"> que corresponde al </w:t>
      </w:r>
      <w:r>
        <w:t>estado en que se encuentra cada curso. Los estado posibles corresponden a :</w:t>
      </w:r>
    </w:p>
    <w:p w14:paraId="79E1581D" w14:textId="56FF826D" w:rsidR="00576888" w:rsidRPr="00576888" w:rsidRDefault="00576888" w:rsidP="00576888">
      <w:pPr>
        <w:pStyle w:val="Prrafodelista"/>
        <w:numPr>
          <w:ilvl w:val="1"/>
          <w:numId w:val="45"/>
        </w:numPr>
        <w:jc w:val="both"/>
      </w:pPr>
      <w:r w:rsidRPr="004F6376">
        <w:rPr>
          <w:b/>
          <w:color w:val="FF0000"/>
        </w:rPr>
        <w:t>PENDIENTE</w:t>
      </w:r>
      <w:r w:rsidRPr="00EB1669">
        <w:t xml:space="preserve">, </w:t>
      </w:r>
      <w:r w:rsidR="00EB1669" w:rsidRPr="00EB1669">
        <w:t xml:space="preserve">indica que </w:t>
      </w:r>
      <w:r w:rsidR="00EB1669" w:rsidRPr="00EB1669">
        <w:rPr>
          <w:lang w:val="es-CL"/>
        </w:rPr>
        <w:t>aún no se ha ingresado ningún dato</w:t>
      </w:r>
      <w:r w:rsidR="00EB1669">
        <w:rPr>
          <w:lang w:val="es-CL"/>
        </w:rPr>
        <w:t xml:space="preserve"> relacionada a la asistencia por declarar</w:t>
      </w:r>
      <w:r w:rsidR="00EB1669" w:rsidRPr="00EB1669">
        <w:rPr>
          <w:lang w:val="es-CL"/>
        </w:rPr>
        <w:t>, de cada curso.</w:t>
      </w:r>
    </w:p>
    <w:p w14:paraId="4F352DE9" w14:textId="6EDB2736" w:rsidR="00FE245E" w:rsidRPr="00FE245E" w:rsidRDefault="00FE245E" w:rsidP="00576888">
      <w:pPr>
        <w:pStyle w:val="Prrafodelista"/>
        <w:numPr>
          <w:ilvl w:val="1"/>
          <w:numId w:val="45"/>
        </w:numPr>
        <w:jc w:val="both"/>
      </w:pPr>
      <w:r>
        <w:rPr>
          <w:b/>
        </w:rPr>
        <w:t>INGRESADO</w:t>
      </w:r>
      <w:r w:rsidRPr="00EB1669">
        <w:t>,</w:t>
      </w:r>
      <w:r w:rsidR="00EB1669" w:rsidRPr="00EB1669">
        <w:t xml:space="preserve"> indica que ya se han ingresado </w:t>
      </w:r>
      <w:r w:rsidR="00EB1669">
        <w:t xml:space="preserve">los </w:t>
      </w:r>
      <w:r w:rsidR="00EB1669" w:rsidRPr="00EB1669">
        <w:t>datos de la asistencia,</w:t>
      </w:r>
      <w:r w:rsidR="00EB1669">
        <w:t xml:space="preserve"> </w:t>
      </w:r>
      <w:r w:rsidR="00EB1669" w:rsidRPr="00EB1669">
        <w:rPr>
          <w:lang w:val="es-CL"/>
        </w:rPr>
        <w:t>, de cada curso.</w:t>
      </w:r>
    </w:p>
    <w:p w14:paraId="42438F3A" w14:textId="2803F510" w:rsidR="00FE245E" w:rsidRPr="00FE245E" w:rsidRDefault="00FE245E" w:rsidP="00576888">
      <w:pPr>
        <w:pStyle w:val="Prrafodelista"/>
        <w:numPr>
          <w:ilvl w:val="1"/>
          <w:numId w:val="45"/>
        </w:numPr>
        <w:jc w:val="both"/>
      </w:pPr>
      <w:r>
        <w:rPr>
          <w:b/>
        </w:rPr>
        <w:t>DECLARADO</w:t>
      </w:r>
      <w:r w:rsidR="00EB1669">
        <w:rPr>
          <w:b/>
        </w:rPr>
        <w:t xml:space="preserve">, </w:t>
      </w:r>
      <w:r w:rsidR="00EB1669" w:rsidRPr="00EB1669">
        <w:t>indica que ya fue declarada la asistencia de cada curso.</w:t>
      </w:r>
    </w:p>
    <w:p w14:paraId="799166BC" w14:textId="33E6DABE" w:rsidR="00C91074" w:rsidRDefault="00C91074" w:rsidP="00EB4CBF">
      <w:pPr>
        <w:jc w:val="both"/>
      </w:pPr>
    </w:p>
    <w:p w14:paraId="4FDF8085" w14:textId="5D9F1B81" w:rsidR="00EB1669" w:rsidRDefault="00EB1669" w:rsidP="00EB4CBF">
      <w:pPr>
        <w:jc w:val="both"/>
      </w:pPr>
      <w:r>
        <w:t xml:space="preserve">Mediante el ícono </w:t>
      </w:r>
      <w:r w:rsidR="009A6129">
        <w:rPr>
          <w:noProof/>
        </w:rPr>
        <w:drawing>
          <wp:inline distT="0" distB="0" distL="0" distR="0" wp14:anchorId="7D112AB9" wp14:editId="16A0F44B">
            <wp:extent cx="219075" cy="171450"/>
            <wp:effectExtent l="0" t="0" r="9525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6129">
        <w:t xml:space="preserve"> </w:t>
      </w:r>
      <w:r>
        <w:t xml:space="preserve">de la columna </w:t>
      </w:r>
      <w:r w:rsidRPr="00EB1669">
        <w:rPr>
          <w:b/>
        </w:rPr>
        <w:t>“Acción”</w:t>
      </w:r>
      <w:r>
        <w:t>, de cada fila de la pantalla anterior, el usuario puede realizar el ingreso o actualización de los siguientes datos:</w:t>
      </w:r>
    </w:p>
    <w:p w14:paraId="2CF27D49" w14:textId="259482DF" w:rsidR="00EB1669" w:rsidRDefault="00EB1669" w:rsidP="00EB1669">
      <w:pPr>
        <w:pStyle w:val="Prrafodelista"/>
        <w:numPr>
          <w:ilvl w:val="0"/>
          <w:numId w:val="45"/>
        </w:numPr>
        <w:jc w:val="both"/>
      </w:pPr>
      <w:r w:rsidRPr="00931F3D">
        <w:rPr>
          <w:b/>
        </w:rPr>
        <w:t>Matrícula</w:t>
      </w:r>
      <w:r>
        <w:t xml:space="preserve">, que corresponde a la matrícula </w:t>
      </w:r>
      <w:r w:rsidR="00FB29ED">
        <w:t xml:space="preserve">por cada curso. Este valor </w:t>
      </w:r>
      <w:r w:rsidR="003E5380">
        <w:t xml:space="preserve">debe ser menor o igual que la </w:t>
      </w:r>
      <w:r w:rsidR="00FB29ED">
        <w:t xml:space="preserve">“Cantidad Alumnos” </w:t>
      </w:r>
      <w:r w:rsidR="003E5380">
        <w:t xml:space="preserve">que aparece en el recuadro, </w:t>
      </w:r>
      <w:r w:rsidR="00FB29ED">
        <w:t>el cual corresponde a los alumnos autorizados mediante la resolución Mineduc.</w:t>
      </w:r>
      <w:r w:rsidR="003E5380">
        <w:t xml:space="preserve"> </w:t>
      </w:r>
    </w:p>
    <w:p w14:paraId="73545D1D" w14:textId="117132AB" w:rsidR="00FB29ED" w:rsidRDefault="00FB29ED" w:rsidP="00EB1669">
      <w:pPr>
        <w:pStyle w:val="Prrafodelista"/>
        <w:numPr>
          <w:ilvl w:val="0"/>
          <w:numId w:val="45"/>
        </w:numPr>
        <w:jc w:val="both"/>
      </w:pPr>
      <w:r w:rsidRPr="00931F3D">
        <w:rPr>
          <w:b/>
        </w:rPr>
        <w:t>Horas del mes</w:t>
      </w:r>
      <w:r>
        <w:t xml:space="preserve">, </w:t>
      </w:r>
      <w:r w:rsidR="003E5380">
        <w:t xml:space="preserve">que corresponde a la cantidad de horas </w:t>
      </w:r>
      <w:r w:rsidR="00264E71">
        <w:t xml:space="preserve">reales </w:t>
      </w:r>
      <w:r w:rsidR="003E5380">
        <w:t>que se realizaron durante el mes</w:t>
      </w:r>
      <w:r w:rsidR="009A6129">
        <w:t>,</w:t>
      </w:r>
      <w:r w:rsidR="00F809FD">
        <w:t xml:space="preserve"> por cada asignatura,</w:t>
      </w:r>
    </w:p>
    <w:p w14:paraId="25F1F90C" w14:textId="4C1815A5" w:rsidR="00F809FD" w:rsidRDefault="00F809FD" w:rsidP="00EB1669">
      <w:pPr>
        <w:pStyle w:val="Prrafodelista"/>
        <w:numPr>
          <w:ilvl w:val="0"/>
          <w:numId w:val="45"/>
        </w:numPr>
        <w:jc w:val="both"/>
      </w:pPr>
      <w:r w:rsidRPr="00931F3D">
        <w:rPr>
          <w:b/>
        </w:rPr>
        <w:t>Total asistencia</w:t>
      </w:r>
      <w:r>
        <w:t xml:space="preserve">, que corresponde a la sumatoria de todas las asistencia de todos los alumnos de cada curso, durante el mes </w:t>
      </w:r>
      <w:r w:rsidR="00264E71">
        <w:t>transcurrido</w:t>
      </w:r>
      <w:r>
        <w:t xml:space="preserve">, </w:t>
      </w:r>
    </w:p>
    <w:p w14:paraId="4323C8D4" w14:textId="3EB18DC8" w:rsidR="00F809FD" w:rsidRDefault="00F809FD" w:rsidP="00EB1669">
      <w:pPr>
        <w:pStyle w:val="Prrafodelista"/>
        <w:numPr>
          <w:ilvl w:val="0"/>
          <w:numId w:val="45"/>
        </w:numPr>
        <w:jc w:val="both"/>
      </w:pPr>
      <w:r w:rsidRPr="00931F3D">
        <w:rPr>
          <w:b/>
        </w:rPr>
        <w:t>Número de días</w:t>
      </w:r>
      <w:r>
        <w:t xml:space="preserve">, que corresponde a la </w:t>
      </w:r>
      <w:r w:rsidR="00264E71">
        <w:t xml:space="preserve">cantidad de días que se realizaron las clases por cada curso, </w:t>
      </w:r>
      <w:r>
        <w:t>durante</w:t>
      </w:r>
      <w:r w:rsidR="00264E71">
        <w:t xml:space="preserve"> el mes transcurrido.</w:t>
      </w:r>
    </w:p>
    <w:p w14:paraId="513C7E6D" w14:textId="596DBC83" w:rsidR="00EB1669" w:rsidRDefault="00EB1669" w:rsidP="00EB4CBF">
      <w:pPr>
        <w:jc w:val="both"/>
      </w:pPr>
      <w:r>
        <w:rPr>
          <w:noProof/>
        </w:rPr>
        <w:drawing>
          <wp:inline distT="0" distB="0" distL="0" distR="0" wp14:anchorId="61E5D3F1" wp14:editId="47D5E020">
            <wp:extent cx="5400040" cy="1833880"/>
            <wp:effectExtent l="0" t="0" r="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3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68D6D" w14:textId="77777777" w:rsidR="006E2C98" w:rsidRDefault="00EB1669" w:rsidP="00EB4CBF">
      <w:pPr>
        <w:jc w:val="both"/>
      </w:pPr>
      <w:r>
        <w:t xml:space="preserve"> </w:t>
      </w:r>
    </w:p>
    <w:p w14:paraId="784B3251" w14:textId="0DBC23D0" w:rsidR="00C91074" w:rsidRDefault="009A6129" w:rsidP="00EB4CBF">
      <w:pPr>
        <w:jc w:val="both"/>
      </w:pPr>
      <w:r>
        <w:t>Se debe tener en cuenta que:</w:t>
      </w:r>
    </w:p>
    <w:p w14:paraId="66C8E28F" w14:textId="77777777" w:rsidR="00E35DA6" w:rsidRDefault="00E35DA6" w:rsidP="00E35DA6">
      <w:pPr>
        <w:pStyle w:val="Prrafodelista"/>
        <w:numPr>
          <w:ilvl w:val="0"/>
          <w:numId w:val="45"/>
        </w:numPr>
        <w:jc w:val="both"/>
      </w:pPr>
      <w:r w:rsidRPr="00E35DA6">
        <w:rPr>
          <w:b/>
        </w:rPr>
        <w:t>Matrícula</w:t>
      </w:r>
      <w:r>
        <w:t xml:space="preserve">, debe ser menor o igual a </w:t>
      </w:r>
      <w:r w:rsidRPr="00E35DA6">
        <w:rPr>
          <w:b/>
        </w:rPr>
        <w:t>Cantidad Alumnos</w:t>
      </w:r>
      <w:r>
        <w:t xml:space="preserve"> autorizados,</w:t>
      </w:r>
    </w:p>
    <w:p w14:paraId="4828872E" w14:textId="2D4F7266" w:rsidR="009A6129" w:rsidRDefault="009A6129" w:rsidP="009A6129">
      <w:pPr>
        <w:pStyle w:val="Prrafodelista"/>
        <w:numPr>
          <w:ilvl w:val="0"/>
          <w:numId w:val="45"/>
        </w:numPr>
        <w:jc w:val="both"/>
      </w:pPr>
      <w:r>
        <w:t xml:space="preserve">La cantidad de </w:t>
      </w:r>
      <w:r w:rsidR="00E35DA6" w:rsidRPr="00E35DA6">
        <w:rPr>
          <w:b/>
        </w:rPr>
        <w:t>H</w:t>
      </w:r>
      <w:r w:rsidRPr="00E35DA6">
        <w:rPr>
          <w:b/>
        </w:rPr>
        <w:t>oras del mes</w:t>
      </w:r>
      <w:r>
        <w:t xml:space="preserve"> debe estar entre el rango de 2 (m</w:t>
      </w:r>
      <w:proofErr w:type="spellStart"/>
      <w:r w:rsidRPr="009A6129">
        <w:rPr>
          <w:lang w:val="es-CL"/>
        </w:rPr>
        <w:t>áximo</w:t>
      </w:r>
      <w:proofErr w:type="spellEnd"/>
      <w:r w:rsidRPr="009A6129">
        <w:rPr>
          <w:lang w:val="es-CL"/>
        </w:rPr>
        <w:t xml:space="preserve"> diario</w:t>
      </w:r>
      <w:r w:rsidR="00E35DA6">
        <w:rPr>
          <w:lang w:val="es-CL"/>
        </w:rPr>
        <w:t xml:space="preserve"> permitido</w:t>
      </w:r>
      <w:r>
        <w:t xml:space="preserve">) y 24 (6 horas semanales </w:t>
      </w:r>
      <w:r w:rsidR="00E35DA6">
        <w:t xml:space="preserve">* </w:t>
      </w:r>
      <w:r>
        <w:t>4 semanas</w:t>
      </w:r>
      <w:r w:rsidR="00E35DA6">
        <w:t xml:space="preserve"> del mes</w:t>
      </w:r>
      <w:r>
        <w:t>),</w:t>
      </w:r>
    </w:p>
    <w:p w14:paraId="5A2407C5" w14:textId="514F50C1" w:rsidR="009A6129" w:rsidRDefault="009A6129" w:rsidP="009A6129">
      <w:pPr>
        <w:pStyle w:val="Prrafodelista"/>
        <w:numPr>
          <w:ilvl w:val="0"/>
          <w:numId w:val="45"/>
        </w:numPr>
        <w:jc w:val="both"/>
      </w:pPr>
      <w:r>
        <w:t>Según normativa vigente, el máximo de horas a realizar diariamente por asignatura son 2, y el máximo de horas semanales corresponde a 6,</w:t>
      </w:r>
    </w:p>
    <w:p w14:paraId="6AD9E29D" w14:textId="7092F785" w:rsidR="009A6129" w:rsidRDefault="009A6129" w:rsidP="009A6129">
      <w:pPr>
        <w:pStyle w:val="Prrafodelista"/>
        <w:numPr>
          <w:ilvl w:val="0"/>
          <w:numId w:val="45"/>
        </w:numPr>
        <w:jc w:val="both"/>
      </w:pPr>
      <w:r>
        <w:t>La cantidad de horas diarias, se validará de la siguiente manera (</w:t>
      </w:r>
      <w:r w:rsidRPr="00E35DA6">
        <w:rPr>
          <w:b/>
        </w:rPr>
        <w:t>Horas del mes / Número de días</w:t>
      </w:r>
      <w:r>
        <w:t xml:space="preserve">). Este </w:t>
      </w:r>
      <w:proofErr w:type="spellStart"/>
      <w:r>
        <w:t>cuociente</w:t>
      </w:r>
      <w:proofErr w:type="spellEnd"/>
      <w:r>
        <w:t xml:space="preserve"> debe ser menor o igual a 2</w:t>
      </w:r>
      <w:r w:rsidR="009C2970">
        <w:t>, según normativa vigente.</w:t>
      </w:r>
    </w:p>
    <w:p w14:paraId="4C1AE8A7" w14:textId="1AD5D872" w:rsidR="0088094D" w:rsidRDefault="0088094D" w:rsidP="009A6129">
      <w:pPr>
        <w:pStyle w:val="Prrafodelista"/>
        <w:numPr>
          <w:ilvl w:val="0"/>
          <w:numId w:val="45"/>
        </w:numPr>
        <w:jc w:val="both"/>
      </w:pPr>
      <w:r w:rsidRPr="00E35DA6">
        <w:rPr>
          <w:b/>
        </w:rPr>
        <w:t>Total asistencia</w:t>
      </w:r>
      <w:r>
        <w:t>, debe ser menor igual a (Cantidad Alumnos * Número de días)</w:t>
      </w:r>
    </w:p>
    <w:p w14:paraId="6D8745B2" w14:textId="77777777" w:rsidR="004B4641" w:rsidRDefault="00937D67" w:rsidP="00EB4CBF">
      <w:pPr>
        <w:jc w:val="both"/>
      </w:pPr>
      <w:r w:rsidRPr="00043A60">
        <w:t>Luego, u</w:t>
      </w:r>
      <w:r w:rsidR="00264E71" w:rsidRPr="00043A60">
        <w:t>na vez que se ingresan los valores, se presiona la opción “</w:t>
      </w:r>
      <w:r w:rsidR="00264E71" w:rsidRPr="00043A60">
        <w:rPr>
          <w:b/>
        </w:rPr>
        <w:t>Guardar</w:t>
      </w:r>
      <w:r w:rsidR="00264E71" w:rsidRPr="00043A60">
        <w:t>”</w:t>
      </w:r>
      <w:r w:rsidR="00043A60" w:rsidRPr="00043A60">
        <w:t>, instancia en que el sist</w:t>
      </w:r>
      <w:r w:rsidR="004B4641">
        <w:t>ema validará</w:t>
      </w:r>
      <w:r w:rsidR="00043A60" w:rsidRPr="00043A60">
        <w:t xml:space="preserve"> </w:t>
      </w:r>
      <w:r w:rsidR="004B4641">
        <w:t xml:space="preserve">los </w:t>
      </w:r>
      <w:r w:rsidR="00043A60" w:rsidRPr="00043A60">
        <w:t xml:space="preserve">datos ingresados. </w:t>
      </w:r>
      <w:r w:rsidR="004B4641">
        <w:t>Entonces, en</w:t>
      </w:r>
      <w:r w:rsidR="00043A60" w:rsidRPr="00043A60">
        <w:t xml:space="preserve"> el caso de que estuvieren correctos</w:t>
      </w:r>
      <w:r w:rsidR="004B4641">
        <w:t xml:space="preserve"> el sistema desplegará nuevamente la grilla con los valores actualizados por cada curso. </w:t>
      </w:r>
    </w:p>
    <w:p w14:paraId="4D0A166C" w14:textId="5B070D9C" w:rsidR="004B4641" w:rsidRDefault="004B4641" w:rsidP="00EB4CBF">
      <w:pPr>
        <w:jc w:val="both"/>
      </w:pPr>
      <w:r>
        <w:t xml:space="preserve">Sin embargo, si hay errores en alguno de los datos, entonces el sistema emitirá el </w:t>
      </w:r>
      <w:r w:rsidR="00BF6B96">
        <w:t xml:space="preserve">mensaje de </w:t>
      </w:r>
      <w:r>
        <w:t xml:space="preserve">error correspondiente. </w:t>
      </w:r>
    </w:p>
    <w:p w14:paraId="220D33CA" w14:textId="14FB27D9" w:rsidR="004B4641" w:rsidRDefault="004B4641" w:rsidP="00EB4CBF">
      <w:pPr>
        <w:jc w:val="both"/>
      </w:pPr>
      <w:r w:rsidRPr="000E4658">
        <w:rPr>
          <w:b/>
        </w:rPr>
        <w:t>Ejemplo</w:t>
      </w:r>
      <w:r>
        <w:t>:</w:t>
      </w:r>
      <w:r w:rsidR="000E4658">
        <w:rPr>
          <w:noProof/>
        </w:rPr>
        <w:t xml:space="preserve"> </w:t>
      </w:r>
      <w:r>
        <w:rPr>
          <w:noProof/>
        </w:rPr>
        <w:drawing>
          <wp:inline distT="0" distB="0" distL="0" distR="0" wp14:anchorId="4642551D" wp14:editId="33235F76">
            <wp:extent cx="5400040" cy="2571750"/>
            <wp:effectExtent l="0" t="0" r="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617DA" w14:textId="08C3CDCA" w:rsidR="00C91074" w:rsidRDefault="00BF6B96" w:rsidP="00EB4CBF">
      <w:pPr>
        <w:jc w:val="both"/>
      </w:pPr>
      <w:r>
        <w:t>Dado lo anterior</w:t>
      </w:r>
      <w:r w:rsidR="004B4641">
        <w:t xml:space="preserve">, se deben corregir los datos </w:t>
      </w:r>
      <w:r>
        <w:t xml:space="preserve">necesarios </w:t>
      </w:r>
      <w:r w:rsidR="004B4641">
        <w:t>y se debe volver a presionar opción “</w:t>
      </w:r>
      <w:r w:rsidR="004B4641" w:rsidRPr="004B4641">
        <w:rPr>
          <w:b/>
        </w:rPr>
        <w:t>Guardar</w:t>
      </w:r>
      <w:r w:rsidR="004B4641">
        <w:t>”.</w:t>
      </w:r>
    </w:p>
    <w:p w14:paraId="1182171D" w14:textId="711D720E" w:rsidR="00B42728" w:rsidRDefault="00B95993" w:rsidP="00EB4CBF">
      <w:pPr>
        <w:jc w:val="both"/>
      </w:pPr>
      <w:r>
        <w:t>Una vez que el Establecimiento haya terminado de ingresar o actualizar los datos de asistencias de todos los cursos, el usuario debe presionar la opción “</w:t>
      </w:r>
      <w:r w:rsidRPr="00B42728">
        <w:rPr>
          <w:b/>
        </w:rPr>
        <w:t>Enviar asistencia al Sostenedor</w:t>
      </w:r>
      <w:r>
        <w:t xml:space="preserve">”. De esta manera, </w:t>
      </w:r>
      <w:r w:rsidR="00B42728">
        <w:t xml:space="preserve">el ingreso de </w:t>
      </w:r>
      <w:r>
        <w:t xml:space="preserve">asistencia de todos los cursos del Establecimiento, irán a parar a la </w:t>
      </w:r>
      <w:r w:rsidR="00B42728">
        <w:t>bandeja de tareas del Sostenedor.</w:t>
      </w:r>
    </w:p>
    <w:p w14:paraId="11AD6D30" w14:textId="0CC5A8FF" w:rsidR="00B42728" w:rsidRDefault="00B42728" w:rsidP="00EB4CBF">
      <w:pPr>
        <w:jc w:val="both"/>
      </w:pPr>
      <w:r>
        <w:t>Luego de ejecutar la opción de envío, el sistema entrega una pantalla de diálogo en donde el usuario debe “</w:t>
      </w:r>
      <w:r w:rsidRPr="00B42728">
        <w:rPr>
          <w:b/>
        </w:rPr>
        <w:t>Aceptar</w:t>
      </w:r>
      <w:r>
        <w:t>” para que se realice tarea definitivamente.</w:t>
      </w:r>
    </w:p>
    <w:p w14:paraId="18ED18CF" w14:textId="77777777" w:rsidR="00B42728" w:rsidRDefault="00B42728" w:rsidP="00EB4CBF">
      <w:pPr>
        <w:jc w:val="both"/>
      </w:pPr>
    </w:p>
    <w:p w14:paraId="74837CCE" w14:textId="77777777" w:rsidR="00B42728" w:rsidRDefault="00B42728" w:rsidP="00EB4CBF">
      <w:pPr>
        <w:jc w:val="both"/>
      </w:pPr>
      <w:r>
        <w:rPr>
          <w:noProof/>
        </w:rPr>
        <w:drawing>
          <wp:inline distT="0" distB="0" distL="0" distR="0" wp14:anchorId="288C0641" wp14:editId="784AA7F3">
            <wp:extent cx="5400040" cy="1820848"/>
            <wp:effectExtent l="0" t="0" r="0" b="8255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28812" cy="183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4AA0B" w14:textId="15F0F171" w:rsidR="00B42728" w:rsidRDefault="00B42728" w:rsidP="00EB4CBF">
      <w:pPr>
        <w:jc w:val="both"/>
      </w:pPr>
    </w:p>
    <w:p w14:paraId="4C33B29F" w14:textId="77777777" w:rsidR="00787454" w:rsidRDefault="00B42728" w:rsidP="00EB4CBF">
      <w:pPr>
        <w:jc w:val="both"/>
      </w:pPr>
      <w:r>
        <w:t>Al “</w:t>
      </w:r>
      <w:r w:rsidRPr="00B42728">
        <w:rPr>
          <w:b/>
        </w:rPr>
        <w:t>Aceptar</w:t>
      </w:r>
      <w:r>
        <w:t xml:space="preserve">” el envío de asistencia al Sostenedor, el sistema </w:t>
      </w:r>
      <w:r w:rsidR="00631361">
        <w:t xml:space="preserve">ya no muestra los cursos </w:t>
      </w:r>
      <w:r w:rsidR="00787454">
        <w:t>y emite la pantalla indicada más abajo.</w:t>
      </w:r>
    </w:p>
    <w:p w14:paraId="5A5F85A0" w14:textId="6A83197B" w:rsidR="00B42728" w:rsidRDefault="002D22A7" w:rsidP="00EB4CBF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2704" behindDoc="0" locked="0" layoutInCell="1" allowOverlap="1" wp14:anchorId="42757ECA" wp14:editId="3AAB247C">
                <wp:simplePos x="0" y="0"/>
                <wp:positionH relativeFrom="column">
                  <wp:posOffset>4447309</wp:posOffset>
                </wp:positionH>
                <wp:positionV relativeFrom="paragraph">
                  <wp:posOffset>374073</wp:posOffset>
                </wp:positionV>
                <wp:extent cx="522515" cy="118753"/>
                <wp:effectExtent l="0" t="0" r="0" b="0"/>
                <wp:wrapNone/>
                <wp:docPr id="5" name="Rectángulo: esquinas redondeada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515" cy="11875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7FBFA1" id="Rectángulo: esquinas redondeadas 5" o:spid="_x0000_s1026" style="position:absolute;margin-left:350.2pt;margin-top:29.45pt;width:41.15pt;height:9.35pt;z-index:25191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" fillcolor="white [3212]" stroked="f" strokeweight="2pt">
                <v:stroke joinstyle="miter"/>
              </v:roundrect>
            </w:pict>
          </mc:Fallback>
        </mc:AlternateContent>
      </w:r>
      <w:r w:rsidR="00B42728">
        <w:rPr>
          <w:noProof/>
        </w:rPr>
        <w:drawing>
          <wp:inline distT="0" distB="0" distL="0" distR="0" wp14:anchorId="7DCB2A06" wp14:editId="7DACF2AA">
            <wp:extent cx="5400040" cy="2494915"/>
            <wp:effectExtent l="0" t="0" r="0" b="635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9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5993">
        <w:t xml:space="preserve"> </w:t>
      </w:r>
    </w:p>
    <w:p w14:paraId="0238A5DF" w14:textId="523FFD0E" w:rsidR="00787454" w:rsidRDefault="00787454" w:rsidP="00EB4CBF">
      <w:pPr>
        <w:jc w:val="both"/>
      </w:pPr>
    </w:p>
    <w:p w14:paraId="37E48CA4" w14:textId="7C9CDF37" w:rsidR="00787454" w:rsidRDefault="00787454" w:rsidP="00787454">
      <w:pPr>
        <w:jc w:val="both"/>
      </w:pPr>
      <w:r>
        <w:t>En esta etapa, los datos quedan disponibles solo para el Sostenedor, quien revisará la data ingresada y finalmente hará la declaración de asistencias, cuyos detalles se describen más adelante.</w:t>
      </w:r>
    </w:p>
    <w:p w14:paraId="3AA064D4" w14:textId="727F7568" w:rsidR="00D7200B" w:rsidRDefault="00D7200B">
      <w:r>
        <w:br w:type="page"/>
      </w:r>
    </w:p>
    <w:p w14:paraId="24C81C7D" w14:textId="4680434C" w:rsidR="00AC1152" w:rsidRDefault="00AC1152" w:rsidP="00AC1152">
      <w:pPr>
        <w:pStyle w:val="Ttulo3"/>
        <w:jc w:val="both"/>
        <w:rPr>
          <w:lang w:val="es-419"/>
        </w:rPr>
      </w:pPr>
      <w:bookmarkStart w:id="14" w:name="_Toc527984262"/>
      <w:r>
        <w:rPr>
          <w:lang w:val="es-419"/>
        </w:rPr>
        <w:t>Modificación de Asistencias por Curso - Rechazada.</w:t>
      </w:r>
      <w:bookmarkEnd w:id="14"/>
    </w:p>
    <w:p w14:paraId="41A2A35C" w14:textId="160EBF46" w:rsidR="00D7200B" w:rsidRDefault="00D7200B" w:rsidP="00D7200B">
      <w:pPr>
        <w:jc w:val="both"/>
        <w:rPr>
          <w:lang w:val="es-419"/>
        </w:rPr>
      </w:pPr>
      <w:r>
        <w:rPr>
          <w:lang w:val="es-419"/>
        </w:rPr>
        <w:t>Cuando el Sostenedor por alguna razón ha Rechazado la asistencia ingresada por un Establecimiento, éste último debe volver a revisar la data y hacer las correcciones respectivas.</w:t>
      </w:r>
    </w:p>
    <w:p w14:paraId="1C74D2C4" w14:textId="30AD34D7" w:rsidR="00FB5219" w:rsidRDefault="00FB5219" w:rsidP="00D7200B">
      <w:pPr>
        <w:jc w:val="both"/>
        <w:rPr>
          <w:lang w:val="es-419"/>
        </w:rPr>
      </w:pPr>
      <w:r>
        <w:rPr>
          <w:lang w:val="es-419"/>
        </w:rPr>
        <w:t>A</w:t>
      </w:r>
      <w:r w:rsidR="00D7200B">
        <w:rPr>
          <w:lang w:val="es-419"/>
        </w:rPr>
        <w:t xml:space="preserve">l Establecimiento, al momento de conectarse al aplicativo, </w:t>
      </w:r>
      <w:r>
        <w:rPr>
          <w:lang w:val="es-419"/>
        </w:rPr>
        <w:t xml:space="preserve">el sistema </w:t>
      </w:r>
      <w:r w:rsidR="00D7200B">
        <w:rPr>
          <w:lang w:val="es-419"/>
        </w:rPr>
        <w:t>le mostrará la siguiente pantalla de alerta</w:t>
      </w:r>
      <w:r>
        <w:rPr>
          <w:lang w:val="es-419"/>
        </w:rPr>
        <w:t xml:space="preserve">. </w:t>
      </w:r>
    </w:p>
    <w:p w14:paraId="4117C9F2" w14:textId="6A29D9DC" w:rsidR="004B4641" w:rsidRPr="00043A60" w:rsidRDefault="00AC1152" w:rsidP="00EB4CBF">
      <w:pPr>
        <w:jc w:val="both"/>
      </w:pPr>
      <w:r>
        <w:rPr>
          <w:noProof/>
        </w:rPr>
        <w:drawing>
          <wp:inline distT="0" distB="0" distL="0" distR="0" wp14:anchorId="6297CDF2" wp14:editId="4BDE2824">
            <wp:extent cx="5400040" cy="1836751"/>
            <wp:effectExtent l="0" t="0" r="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8171" cy="1839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5993">
        <w:t xml:space="preserve">  </w:t>
      </w:r>
    </w:p>
    <w:p w14:paraId="72049C5C" w14:textId="7FD0F63E" w:rsidR="00264E71" w:rsidRDefault="00264E71" w:rsidP="00EB4CBF">
      <w:pPr>
        <w:jc w:val="both"/>
      </w:pPr>
    </w:p>
    <w:p w14:paraId="6920F998" w14:textId="2100B622" w:rsidR="00FB5219" w:rsidRDefault="00FB5219" w:rsidP="00FB5219">
      <w:pPr>
        <w:jc w:val="both"/>
        <w:rPr>
          <w:lang w:val="es-419"/>
        </w:rPr>
      </w:pPr>
      <w:r>
        <w:rPr>
          <w:lang w:val="es-419"/>
        </w:rPr>
        <w:t>Basta con que el usuario presione opción “Cerrar”, y avanzará a una nueva pantalla similar a la indicada más abajo.</w:t>
      </w:r>
    </w:p>
    <w:p w14:paraId="3A615C43" w14:textId="52A38C1A" w:rsidR="00264E71" w:rsidRDefault="002D22A7" w:rsidP="00EB4CBF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4752" behindDoc="0" locked="0" layoutInCell="1" allowOverlap="1" wp14:anchorId="6742A03A" wp14:editId="7F31EDFF">
                <wp:simplePos x="0" y="0"/>
                <wp:positionH relativeFrom="column">
                  <wp:posOffset>4459184</wp:posOffset>
                </wp:positionH>
                <wp:positionV relativeFrom="paragraph">
                  <wp:posOffset>380645</wp:posOffset>
                </wp:positionV>
                <wp:extent cx="522515" cy="118753"/>
                <wp:effectExtent l="0" t="0" r="0" b="0"/>
                <wp:wrapNone/>
                <wp:docPr id="6" name="Rectángulo: esquinas redondeada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515" cy="11875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54B794" id="Rectángulo: esquinas redondeadas 6" o:spid="_x0000_s1026" style="position:absolute;margin-left:351.1pt;margin-top:29.95pt;width:41.15pt;height:9.35pt;z-index:25191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" fillcolor="white [3212]" stroked="f" strokeweight="2pt">
                <v:stroke joinstyle="miter"/>
              </v:roundrect>
            </w:pict>
          </mc:Fallback>
        </mc:AlternateContent>
      </w:r>
      <w:r w:rsidR="00AC1152">
        <w:rPr>
          <w:noProof/>
        </w:rPr>
        <w:drawing>
          <wp:inline distT="0" distB="0" distL="0" distR="0" wp14:anchorId="57F419E6" wp14:editId="688A4D11">
            <wp:extent cx="5400040" cy="3637280"/>
            <wp:effectExtent l="0" t="0" r="0" b="127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3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84625" w14:textId="7C87E70F" w:rsidR="00FB5219" w:rsidRDefault="00FB5219" w:rsidP="00EB4CBF">
      <w:pPr>
        <w:jc w:val="both"/>
      </w:pPr>
    </w:p>
    <w:p w14:paraId="04B820B1" w14:textId="12529832" w:rsidR="00FB5219" w:rsidRDefault="00FB5219" w:rsidP="00EB4CBF">
      <w:pPr>
        <w:jc w:val="both"/>
      </w:pPr>
      <w:r>
        <w:t xml:space="preserve">Como se puede observar, todos los cursos quedan en estado </w:t>
      </w:r>
      <w:r w:rsidRPr="00FB5219">
        <w:rPr>
          <w:color w:val="FF0000"/>
        </w:rPr>
        <w:t>PENDIENTE</w:t>
      </w:r>
      <w:r>
        <w:t>, con el propósito de asegurar la revisión de cada uno de los cursos autorizados.</w:t>
      </w:r>
    </w:p>
    <w:p w14:paraId="536934F9" w14:textId="77777777" w:rsidR="00FB5219" w:rsidRDefault="00FB5219" w:rsidP="00EB4CBF">
      <w:pPr>
        <w:jc w:val="both"/>
      </w:pPr>
      <w:r>
        <w:t xml:space="preserve">Los datos registrados anteriormente, no se borran, sino que permanecen tal cual los ingresó originalmente el Establecimiento. Sin embargo, el sistema obliga presionar el ícono </w:t>
      </w:r>
      <w:r>
        <w:rPr>
          <w:noProof/>
        </w:rPr>
        <w:drawing>
          <wp:inline distT="0" distB="0" distL="0" distR="0" wp14:anchorId="4E43EB94" wp14:editId="1EB177B1">
            <wp:extent cx="219075" cy="171450"/>
            <wp:effectExtent l="0" t="0" r="9525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(lápiz) de la columna </w:t>
      </w:r>
      <w:r w:rsidRPr="00EB1669">
        <w:rPr>
          <w:b/>
        </w:rPr>
        <w:t>“Acción”</w:t>
      </w:r>
      <w:r>
        <w:t>, de cada fila de la pantalla anterior, con el propósito de asegurar que el usuario revise y actualice la data registrada.</w:t>
      </w:r>
    </w:p>
    <w:p w14:paraId="1324DF23" w14:textId="4C03A6B1" w:rsidR="00FB5219" w:rsidRDefault="00FB5219" w:rsidP="00FB5219">
      <w:pPr>
        <w:jc w:val="both"/>
        <w:rPr>
          <w:b/>
        </w:rPr>
      </w:pPr>
      <w:r>
        <w:t xml:space="preserve">Finalmente, el usuario </w:t>
      </w:r>
      <w:r w:rsidR="003B1814">
        <w:t xml:space="preserve">Establecimiento </w:t>
      </w:r>
      <w:r>
        <w:t>podrá realizar todas las actividades descritas en el punto anterior “</w:t>
      </w:r>
      <w:r w:rsidRPr="00FB5219">
        <w:rPr>
          <w:b/>
        </w:rPr>
        <w:t>3.1.1. Ingreso de Asistencias por Curso</w:t>
      </w:r>
      <w:r>
        <w:rPr>
          <w:b/>
        </w:rPr>
        <w:t xml:space="preserve">”, </w:t>
      </w:r>
      <w:r w:rsidRPr="00FB5219">
        <w:t>y repetir el ciclo de funciones ya descritas.</w:t>
      </w:r>
    </w:p>
    <w:p w14:paraId="0B794F5E" w14:textId="02444029" w:rsidR="004E19B1" w:rsidRDefault="004E19B1">
      <w:r>
        <w:br w:type="page"/>
      </w:r>
    </w:p>
    <w:p w14:paraId="0E07F6BB" w14:textId="194E4F58" w:rsidR="000B0305" w:rsidRPr="00314CC2" w:rsidRDefault="000B0305" w:rsidP="00314CC2">
      <w:pPr>
        <w:pStyle w:val="Ttulo2"/>
        <w:jc w:val="both"/>
      </w:pPr>
      <w:bookmarkStart w:id="15" w:name="_Toc527984263"/>
      <w:r w:rsidRPr="000B0305">
        <w:t xml:space="preserve">PERFIL </w:t>
      </w:r>
      <w:r w:rsidR="004E475A">
        <w:t>SOSTENEDOR</w:t>
      </w:r>
      <w:r w:rsidR="00314CC2">
        <w:t xml:space="preserve"> </w:t>
      </w:r>
      <w:r w:rsidR="003470A3">
        <w:t>–</w:t>
      </w:r>
      <w:r w:rsidRPr="000B0305">
        <w:t xml:space="preserve"> </w:t>
      </w:r>
      <w:r w:rsidR="004E475A">
        <w:t>REVISIÓN Y DECLARACIÓN.</w:t>
      </w:r>
      <w:bookmarkEnd w:id="15"/>
    </w:p>
    <w:p w14:paraId="43F981EB" w14:textId="55B27C40" w:rsidR="007C7544" w:rsidRDefault="007D2379" w:rsidP="00511FF5">
      <w:pPr>
        <w:pStyle w:val="Ttulo3"/>
        <w:jc w:val="both"/>
        <w:rPr>
          <w:lang w:val="es-419"/>
        </w:rPr>
      </w:pPr>
      <w:bookmarkStart w:id="16" w:name="_Toc527984264"/>
      <w:r>
        <w:rPr>
          <w:lang w:val="es-419"/>
        </w:rPr>
        <w:t>Revisión de Asistencias por Curso</w:t>
      </w:r>
      <w:r w:rsidR="003D275D">
        <w:rPr>
          <w:lang w:val="es-419"/>
        </w:rPr>
        <w:t xml:space="preserve"> </w:t>
      </w:r>
      <w:r w:rsidR="005B7617">
        <w:rPr>
          <w:lang w:val="es-419"/>
        </w:rPr>
        <w:t>- Sostenedor</w:t>
      </w:r>
      <w:r w:rsidR="007C7544">
        <w:rPr>
          <w:lang w:val="es-419"/>
        </w:rPr>
        <w:t>.</w:t>
      </w:r>
      <w:bookmarkEnd w:id="16"/>
    </w:p>
    <w:p w14:paraId="105835C6" w14:textId="2E61EE0C" w:rsidR="00A834DB" w:rsidRDefault="00754CCC" w:rsidP="009A0E25">
      <w:pPr>
        <w:jc w:val="both"/>
      </w:pPr>
      <w:r>
        <w:t>Para iniciar este proceso se r</w:t>
      </w:r>
      <w:r w:rsidR="00013675">
        <w:t>e</w:t>
      </w:r>
      <w:r>
        <w:t xml:space="preserve">quiere </w:t>
      </w:r>
      <w:r w:rsidR="00013675">
        <w:t xml:space="preserve">que el usuario </w:t>
      </w:r>
      <w:r w:rsidR="00A834DB" w:rsidRPr="00A834DB">
        <w:rPr>
          <w:b/>
        </w:rPr>
        <w:t>Establecimiento</w:t>
      </w:r>
      <w:r w:rsidR="00A834DB">
        <w:t xml:space="preserve"> </w:t>
      </w:r>
      <w:r w:rsidR="003D275D" w:rsidRPr="003D275D">
        <w:t>(</w:t>
      </w:r>
      <w:r w:rsidR="00A834DB">
        <w:t>cada RBD</w:t>
      </w:r>
      <w:r w:rsidR="003D275D" w:rsidRPr="003D275D">
        <w:t>)</w:t>
      </w:r>
      <w:r w:rsidR="00013675">
        <w:t xml:space="preserve"> haya </w:t>
      </w:r>
      <w:r w:rsidR="00A834DB">
        <w:t xml:space="preserve">ingresado </w:t>
      </w:r>
      <w:r w:rsidR="008B6492">
        <w:t>previamente</w:t>
      </w:r>
      <w:r w:rsidR="00A834DB">
        <w:t>, toda la asistencia por cada Curso, y luego haya enviado dicha data a su Sostenedor</w:t>
      </w:r>
      <w:r w:rsidR="003C7542">
        <w:t>, mediante opción que ofrece su sistema</w:t>
      </w:r>
      <w:r w:rsidR="00A834DB">
        <w:t>.</w:t>
      </w:r>
    </w:p>
    <w:p w14:paraId="529F85B6" w14:textId="61098F77" w:rsidR="00A834DB" w:rsidRDefault="008E7165" w:rsidP="009A0E25">
      <w:pPr>
        <w:jc w:val="both"/>
      </w:pPr>
      <w:r>
        <w:t xml:space="preserve">Luego, </w:t>
      </w:r>
      <w:r w:rsidR="00A834DB">
        <w:t xml:space="preserve">una vez que el Sostenedor </w:t>
      </w:r>
      <w:r w:rsidR="008531F6">
        <w:t xml:space="preserve">se conecta </w:t>
      </w:r>
      <w:r w:rsidR="00A834DB">
        <w:t xml:space="preserve">al aplicativo, se despliega una primera pantalla como la indicada más abajo, </w:t>
      </w:r>
      <w:r w:rsidR="008531F6">
        <w:t>dividida</w:t>
      </w:r>
      <w:r w:rsidR="00A834DB">
        <w:t xml:space="preserve"> en </w:t>
      </w:r>
      <w:r w:rsidR="00A834DB" w:rsidRPr="00AE7E93">
        <w:rPr>
          <w:b/>
        </w:rPr>
        <w:t>dos secciones</w:t>
      </w:r>
      <w:r w:rsidR="00A834DB">
        <w:t>.</w:t>
      </w:r>
    </w:p>
    <w:p w14:paraId="46D1A0B8" w14:textId="6C1EE278" w:rsidR="00746FFF" w:rsidRDefault="002D22A7" w:rsidP="009A0E25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8848" behindDoc="0" locked="0" layoutInCell="1" allowOverlap="1" wp14:anchorId="5ED3739C" wp14:editId="759A7C5E">
                <wp:simplePos x="0" y="0"/>
                <wp:positionH relativeFrom="column">
                  <wp:posOffset>1995054</wp:posOffset>
                </wp:positionH>
                <wp:positionV relativeFrom="paragraph">
                  <wp:posOffset>2778826</wp:posOffset>
                </wp:positionV>
                <wp:extent cx="522515" cy="118753"/>
                <wp:effectExtent l="0" t="0" r="0" b="0"/>
                <wp:wrapNone/>
                <wp:docPr id="9" name="Rectángulo: esquinas redondeada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515" cy="11875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EC7B11" id="Rectángulo: esquinas redondeadas 9" o:spid="_x0000_s1026" style="position:absolute;margin-left:157.1pt;margin-top:218.8pt;width:41.15pt;height:9.35pt;z-index:25191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" fillcolor="white [3212]" stroked="f" strokeweight="2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6800" behindDoc="0" locked="0" layoutInCell="1" allowOverlap="1" wp14:anchorId="2636A2FD" wp14:editId="0B8EF5D3">
                <wp:simplePos x="0" y="0"/>
                <wp:positionH relativeFrom="column">
                  <wp:posOffset>4827319</wp:posOffset>
                </wp:positionH>
                <wp:positionV relativeFrom="paragraph">
                  <wp:posOffset>581256</wp:posOffset>
                </wp:positionV>
                <wp:extent cx="522515" cy="118753"/>
                <wp:effectExtent l="0" t="0" r="0" b="0"/>
                <wp:wrapNone/>
                <wp:docPr id="7" name="Rectángulo: esquinas redondeada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515" cy="11875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1124C7" id="Rectángulo: esquinas redondeadas 7" o:spid="_x0000_s1026" style="position:absolute;margin-left:380.1pt;margin-top:45.75pt;width:41.15pt;height:9.35pt;z-index:25191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" fillcolor="white [3212]" stroked="f" strokeweight="2pt">
                <v:stroke joinstyle="miter"/>
              </v:roundrect>
            </w:pict>
          </mc:Fallback>
        </mc:AlternateContent>
      </w:r>
      <w:r w:rsidR="001E1BCF">
        <w:rPr>
          <w:noProof/>
        </w:rPr>
        <mc:AlternateContent>
          <mc:Choice Requires="wps">
            <w:drawing>
              <wp:anchor distT="0" distB="0" distL="114300" distR="114300" simplePos="0" relativeHeight="251903488" behindDoc="0" locked="0" layoutInCell="1" allowOverlap="1" wp14:anchorId="4E3E5C8E" wp14:editId="314C4F17">
                <wp:simplePos x="0" y="0"/>
                <wp:positionH relativeFrom="column">
                  <wp:posOffset>3547524</wp:posOffset>
                </wp:positionH>
                <wp:positionV relativeFrom="paragraph">
                  <wp:posOffset>1940035</wp:posOffset>
                </wp:positionV>
                <wp:extent cx="1310640" cy="572135"/>
                <wp:effectExtent l="0" t="0" r="22860" b="132715"/>
                <wp:wrapNone/>
                <wp:docPr id="52" name="Bocadillo: rectángulo con esquinas redondeadas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0640" cy="572135"/>
                        </a:xfrm>
                        <a:prstGeom prst="wedgeRoundRectCallout">
                          <a:avLst>
                            <a:gd name="adj1" fmla="val 37767"/>
                            <a:gd name="adj2" fmla="val 68186"/>
                            <a:gd name="adj3" fmla="val 16667"/>
                          </a:avLst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FF46B1" w14:textId="77777777" w:rsidR="005A15DB" w:rsidRPr="001E1BCF" w:rsidRDefault="005A15DB" w:rsidP="001E1BCF">
                            <w:pPr>
                              <w:shd w:val="clear" w:color="auto" w:fill="FFFFFF" w:themeFill="background1"/>
                              <w:jc w:val="center"/>
                              <w:rPr>
                                <w:sz w:val="18"/>
                                <w:szCs w:val="18"/>
                                <w:highlight w:val="yellow"/>
                              </w:rPr>
                            </w:pPr>
                            <w:r w:rsidRPr="001E1BCF">
                              <w:rPr>
                                <w:sz w:val="18"/>
                                <w:szCs w:val="18"/>
                                <w:highlight w:val="yellow"/>
                              </w:rPr>
                              <w:t>Realizar</w:t>
                            </w:r>
                            <w:r w:rsidRPr="001E1BCF">
                              <w:rPr>
                                <w:b/>
                                <w:sz w:val="18"/>
                                <w:szCs w:val="18"/>
                                <w:highlight w:val="yellow"/>
                              </w:rPr>
                              <w:t xml:space="preserve"> </w:t>
                            </w:r>
                            <w:r w:rsidRPr="001E1BCF">
                              <w:rPr>
                                <w:sz w:val="18"/>
                                <w:szCs w:val="18"/>
                                <w:highlight w:val="yellow"/>
                              </w:rPr>
                              <w:t xml:space="preserve">declaración, y </w:t>
                            </w:r>
                          </w:p>
                          <w:p w14:paraId="69D650E1" w14:textId="133E4CAC" w:rsidR="005A15DB" w:rsidRPr="001E1BCF" w:rsidRDefault="005A15DB" w:rsidP="001E1BCF">
                            <w:pPr>
                              <w:shd w:val="clear" w:color="auto" w:fill="FFFFFF" w:themeFill="background1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E1BCF">
                              <w:rPr>
                                <w:sz w:val="18"/>
                                <w:szCs w:val="18"/>
                                <w:highlight w:val="yellow"/>
                              </w:rPr>
                              <w:t>Rechazar periodo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3E5C8E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Bocadillo: rectángulo con esquinas redondeadas 52" o:spid="_x0000_s1026" type="#_x0000_t62" style="position:absolute;left:0;text-align:left;margin-left:279.35pt;margin-top:152.75pt;width:103.2pt;height:45.05pt;z-index:25190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" adj="18958,25528" filled="f" strokecolor="red" strokeweight="2pt">
                <v:textbox>
                  <w:txbxContent>
                    <w:p w14:paraId="68FF46B1" w14:textId="77777777" w:rsidR="005A15DB" w:rsidRPr="001E1BCF" w:rsidRDefault="005A15DB" w:rsidP="001E1BCF">
                      <w:pPr>
                        <w:shd w:val="clear" w:color="auto" w:fill="FFFFFF" w:themeFill="background1"/>
                        <w:jc w:val="center"/>
                        <w:rPr>
                          <w:sz w:val="18"/>
                          <w:szCs w:val="18"/>
                          <w:highlight w:val="yellow"/>
                        </w:rPr>
                      </w:pPr>
                      <w:r w:rsidRPr="001E1BCF">
                        <w:rPr>
                          <w:sz w:val="18"/>
                          <w:szCs w:val="18"/>
                          <w:highlight w:val="yellow"/>
                        </w:rPr>
                        <w:t>Realizar</w:t>
                      </w:r>
                      <w:r w:rsidRPr="001E1BCF">
                        <w:rPr>
                          <w:b/>
                          <w:sz w:val="18"/>
                          <w:szCs w:val="18"/>
                          <w:highlight w:val="yellow"/>
                        </w:rPr>
                        <w:t xml:space="preserve"> </w:t>
                      </w:r>
                      <w:r w:rsidRPr="001E1BCF">
                        <w:rPr>
                          <w:sz w:val="18"/>
                          <w:szCs w:val="18"/>
                          <w:highlight w:val="yellow"/>
                        </w:rPr>
                        <w:t xml:space="preserve">declaración, y </w:t>
                      </w:r>
                    </w:p>
                    <w:p w14:paraId="69D650E1" w14:textId="133E4CAC" w:rsidR="005A15DB" w:rsidRPr="001E1BCF" w:rsidRDefault="005A15DB" w:rsidP="001E1BCF">
                      <w:pPr>
                        <w:shd w:val="clear" w:color="auto" w:fill="FFFFFF" w:themeFill="background1"/>
                        <w:jc w:val="center"/>
                        <w:rPr>
                          <w:sz w:val="18"/>
                          <w:szCs w:val="18"/>
                        </w:rPr>
                      </w:pPr>
                      <w:r w:rsidRPr="001E1BCF">
                        <w:rPr>
                          <w:sz w:val="18"/>
                          <w:szCs w:val="18"/>
                          <w:highlight w:val="yellow"/>
                        </w:rPr>
                        <w:t>Rechazar periodo</w:t>
                      </w:r>
                    </w:p>
                  </w:txbxContent>
                </v:textbox>
              </v:shape>
            </w:pict>
          </mc:Fallback>
        </mc:AlternateContent>
      </w:r>
      <w:r w:rsidR="00E2215B">
        <w:rPr>
          <w:noProof/>
        </w:rPr>
        <mc:AlternateContent>
          <mc:Choice Requires="wps">
            <w:drawing>
              <wp:anchor distT="0" distB="0" distL="114300" distR="114300" simplePos="0" relativeHeight="251899392" behindDoc="0" locked="0" layoutInCell="1" allowOverlap="1" wp14:anchorId="4E7A41F4" wp14:editId="0197F1EF">
                <wp:simplePos x="0" y="0"/>
                <wp:positionH relativeFrom="column">
                  <wp:posOffset>1010920</wp:posOffset>
                </wp:positionH>
                <wp:positionV relativeFrom="paragraph">
                  <wp:posOffset>810895</wp:posOffset>
                </wp:positionV>
                <wp:extent cx="628015" cy="429260"/>
                <wp:effectExtent l="0" t="0" r="19685" b="313690"/>
                <wp:wrapNone/>
                <wp:docPr id="8" name="Bocadillo: rectángulo con esquinas redondeada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015" cy="429260"/>
                        </a:xfrm>
                        <a:prstGeom prst="wedgeRoundRectCallout">
                          <a:avLst>
                            <a:gd name="adj1" fmla="val -17757"/>
                            <a:gd name="adj2" fmla="val 108478"/>
                            <a:gd name="adj3" fmla="val 16667"/>
                          </a:avLst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58CDFD" w14:textId="730E941F" w:rsidR="005A15DB" w:rsidRPr="00AE7E93" w:rsidRDefault="005A15DB" w:rsidP="00AE7E93">
                            <w:pPr>
                              <w:shd w:val="clear" w:color="auto" w:fill="FFFFFF" w:themeFill="background1"/>
                              <w:jc w:val="center"/>
                              <w:rPr>
                                <w:sz w:val="16"/>
                              </w:rPr>
                            </w:pPr>
                            <w:r w:rsidRPr="00AE7E93">
                              <w:rPr>
                                <w:sz w:val="18"/>
                                <w:highlight w:val="yellow"/>
                              </w:rPr>
                              <w:t>Primera sección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A41F4" id="Bocadillo: rectángulo con esquinas redondeadas 8" o:spid="_x0000_s1027" type="#_x0000_t62" style="position:absolute;left:0;text-align:left;margin-left:79.6pt;margin-top:63.85pt;width:49.45pt;height:33.8pt;z-index:25189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" adj="6964,34231" filled="f" strokecolor="red" strokeweight="2pt">
                <v:textbox>
                  <w:txbxContent>
                    <w:p w14:paraId="7258CDFD" w14:textId="730E941F" w:rsidR="005A15DB" w:rsidRPr="00AE7E93" w:rsidRDefault="005A15DB" w:rsidP="00AE7E93">
                      <w:pPr>
                        <w:shd w:val="clear" w:color="auto" w:fill="FFFFFF" w:themeFill="background1"/>
                        <w:jc w:val="center"/>
                        <w:rPr>
                          <w:sz w:val="16"/>
                        </w:rPr>
                      </w:pPr>
                      <w:r w:rsidRPr="00AE7E93">
                        <w:rPr>
                          <w:sz w:val="18"/>
                          <w:highlight w:val="yellow"/>
                        </w:rPr>
                        <w:t>Primera sección</w:t>
                      </w:r>
                    </w:p>
                  </w:txbxContent>
                </v:textbox>
              </v:shape>
            </w:pict>
          </mc:Fallback>
        </mc:AlternateContent>
      </w:r>
      <w:r w:rsidR="00E2215B">
        <w:rPr>
          <w:noProof/>
        </w:rPr>
        <mc:AlternateContent>
          <mc:Choice Requires="wps">
            <w:drawing>
              <wp:anchor distT="0" distB="0" distL="114300" distR="114300" simplePos="0" relativeHeight="251901440" behindDoc="0" locked="0" layoutInCell="1" allowOverlap="1" wp14:anchorId="1C7C6FBE" wp14:editId="5C009720">
                <wp:simplePos x="0" y="0"/>
                <wp:positionH relativeFrom="column">
                  <wp:posOffset>1042670</wp:posOffset>
                </wp:positionH>
                <wp:positionV relativeFrom="paragraph">
                  <wp:posOffset>2003425</wp:posOffset>
                </wp:positionV>
                <wp:extent cx="667385" cy="429260"/>
                <wp:effectExtent l="0" t="0" r="18415" b="351790"/>
                <wp:wrapNone/>
                <wp:docPr id="11" name="Bocadillo: rectángulo con esquinas redondeada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429260"/>
                        </a:xfrm>
                        <a:prstGeom prst="wedgeRoundRectCallout">
                          <a:avLst>
                            <a:gd name="adj1" fmla="val -11957"/>
                            <a:gd name="adj2" fmla="val 115886"/>
                            <a:gd name="adj3" fmla="val 16667"/>
                          </a:avLst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3D7C95" w14:textId="71775A27" w:rsidR="005A15DB" w:rsidRPr="00AE7E93" w:rsidRDefault="005A15DB" w:rsidP="00AE7E93">
                            <w:pPr>
                              <w:shd w:val="clear" w:color="auto" w:fill="FFFFFF" w:themeFill="background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8"/>
                                <w:highlight w:val="yellow"/>
                              </w:rPr>
                              <w:t>Segunda</w:t>
                            </w:r>
                            <w:r w:rsidRPr="00AE7E93">
                              <w:rPr>
                                <w:sz w:val="18"/>
                                <w:highlight w:val="yellow"/>
                              </w:rPr>
                              <w:t xml:space="preserve"> sección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C6FBE" id="Bocadillo: rectángulo con esquinas redondeadas 11" o:spid="_x0000_s1028" type="#_x0000_t62" style="position:absolute;left:0;text-align:left;margin-left:82.1pt;margin-top:157.75pt;width:52.55pt;height:33.8pt;z-index:25190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" adj="8217,35831" filled="f" strokecolor="red" strokeweight="2pt">
                <v:textbox>
                  <w:txbxContent>
                    <w:p w14:paraId="0F3D7C95" w14:textId="71775A27" w:rsidR="005A15DB" w:rsidRPr="00AE7E93" w:rsidRDefault="005A15DB" w:rsidP="00AE7E93">
                      <w:pPr>
                        <w:shd w:val="clear" w:color="auto" w:fill="FFFFFF" w:themeFill="background1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8"/>
                          <w:highlight w:val="yellow"/>
                        </w:rPr>
                        <w:t>Segunda</w:t>
                      </w:r>
                      <w:r w:rsidRPr="00AE7E93">
                        <w:rPr>
                          <w:sz w:val="18"/>
                          <w:highlight w:val="yellow"/>
                        </w:rPr>
                        <w:t xml:space="preserve"> sección</w:t>
                      </w:r>
                    </w:p>
                  </w:txbxContent>
                </v:textbox>
              </v:shape>
            </w:pict>
          </mc:Fallback>
        </mc:AlternateContent>
      </w:r>
      <w:r w:rsidR="00746FFF">
        <w:rPr>
          <w:noProof/>
        </w:rPr>
        <w:drawing>
          <wp:inline distT="0" distB="0" distL="0" distR="0" wp14:anchorId="4DA2989F" wp14:editId="3502F136">
            <wp:extent cx="5400040" cy="330390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0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9451C" w14:textId="0C4D71F7" w:rsidR="00746FFF" w:rsidRDefault="00746FFF" w:rsidP="009A0E25">
      <w:pPr>
        <w:jc w:val="both"/>
      </w:pPr>
    </w:p>
    <w:p w14:paraId="4D6FBB02" w14:textId="5E2400FD" w:rsidR="00A834DB" w:rsidRDefault="00A834DB" w:rsidP="009A0E25">
      <w:pPr>
        <w:jc w:val="both"/>
      </w:pPr>
      <w:r>
        <w:t xml:space="preserve">La </w:t>
      </w:r>
      <w:r w:rsidRPr="005A28DD">
        <w:rPr>
          <w:b/>
        </w:rPr>
        <w:t>primera sección</w:t>
      </w:r>
      <w:r>
        <w:t xml:space="preserve"> permite buscar un RBD puntual</w:t>
      </w:r>
      <w:r w:rsidR="00F140BA">
        <w:t>, para ello se deben indicar los siguientes parámetros:</w:t>
      </w:r>
    </w:p>
    <w:p w14:paraId="2646D0A4" w14:textId="581C5B5A" w:rsidR="00F140BA" w:rsidRDefault="00F140BA" w:rsidP="00F140BA">
      <w:pPr>
        <w:pStyle w:val="Prrafodelista"/>
        <w:numPr>
          <w:ilvl w:val="0"/>
          <w:numId w:val="45"/>
        </w:numPr>
        <w:jc w:val="both"/>
      </w:pPr>
      <w:r w:rsidRPr="008531F6">
        <w:rPr>
          <w:b/>
        </w:rPr>
        <w:t>Período</w:t>
      </w:r>
      <w:r>
        <w:t xml:space="preserve">, que corresponde al período </w:t>
      </w:r>
      <w:r w:rsidR="008531F6">
        <w:t>de asistencia que se va a revisar y o, a declarar,</w:t>
      </w:r>
    </w:p>
    <w:p w14:paraId="7E6D1DA6" w14:textId="06AD39AC" w:rsidR="008531F6" w:rsidRDefault="008531F6" w:rsidP="00F140BA">
      <w:pPr>
        <w:pStyle w:val="Prrafodelista"/>
        <w:numPr>
          <w:ilvl w:val="0"/>
          <w:numId w:val="45"/>
        </w:numPr>
        <w:jc w:val="both"/>
      </w:pPr>
      <w:r w:rsidRPr="008531F6">
        <w:rPr>
          <w:b/>
        </w:rPr>
        <w:t>Estado Declaración</w:t>
      </w:r>
      <w:r>
        <w:t>, que corresponde a la variedad de estados de las declaraciones de asistencia que el usuario puede visualizar.</w:t>
      </w:r>
    </w:p>
    <w:p w14:paraId="32CA84A8" w14:textId="1AC069A5" w:rsidR="008531F6" w:rsidRPr="008531F6" w:rsidRDefault="008531F6" w:rsidP="008531F6">
      <w:pPr>
        <w:pStyle w:val="Prrafodelista"/>
        <w:numPr>
          <w:ilvl w:val="1"/>
          <w:numId w:val="45"/>
        </w:numPr>
        <w:jc w:val="both"/>
      </w:pPr>
      <w:r w:rsidRPr="008531F6">
        <w:t>PENDIENTE POR DECLARAR,</w:t>
      </w:r>
    </w:p>
    <w:p w14:paraId="62A1999C" w14:textId="2A0BC44E" w:rsidR="008531F6" w:rsidRPr="008531F6" w:rsidRDefault="008531F6" w:rsidP="008531F6">
      <w:pPr>
        <w:pStyle w:val="Prrafodelista"/>
        <w:numPr>
          <w:ilvl w:val="1"/>
          <w:numId w:val="45"/>
        </w:numPr>
        <w:jc w:val="both"/>
      </w:pPr>
      <w:r w:rsidRPr="008531F6">
        <w:t>DECLARACION PARCIAL,</w:t>
      </w:r>
    </w:p>
    <w:p w14:paraId="2076BFD3" w14:textId="393353E9" w:rsidR="008531F6" w:rsidRPr="008531F6" w:rsidRDefault="008531F6" w:rsidP="008531F6">
      <w:pPr>
        <w:pStyle w:val="Prrafodelista"/>
        <w:numPr>
          <w:ilvl w:val="1"/>
          <w:numId w:val="45"/>
        </w:numPr>
        <w:jc w:val="both"/>
      </w:pPr>
      <w:r w:rsidRPr="008531F6">
        <w:t>DECLARADO,</w:t>
      </w:r>
    </w:p>
    <w:p w14:paraId="0126E438" w14:textId="06F0F63A" w:rsidR="008531F6" w:rsidRPr="008531F6" w:rsidRDefault="008531F6" w:rsidP="008531F6">
      <w:pPr>
        <w:pStyle w:val="Prrafodelista"/>
        <w:numPr>
          <w:ilvl w:val="1"/>
          <w:numId w:val="45"/>
        </w:numPr>
        <w:jc w:val="both"/>
      </w:pPr>
      <w:r w:rsidRPr="008531F6">
        <w:t>TODAS</w:t>
      </w:r>
    </w:p>
    <w:p w14:paraId="16D99B49" w14:textId="6DE4B930" w:rsidR="008531F6" w:rsidRDefault="008531F6" w:rsidP="00F140BA">
      <w:pPr>
        <w:pStyle w:val="Prrafodelista"/>
        <w:numPr>
          <w:ilvl w:val="0"/>
          <w:numId w:val="45"/>
        </w:numPr>
        <w:jc w:val="both"/>
      </w:pPr>
      <w:r w:rsidRPr="008531F6">
        <w:rPr>
          <w:b/>
        </w:rPr>
        <w:t>RBD</w:t>
      </w:r>
      <w:r>
        <w:t xml:space="preserve">, que corresponde a uno o más </w:t>
      </w:r>
      <w:proofErr w:type="spellStart"/>
      <w:r>
        <w:t>RBD’s</w:t>
      </w:r>
      <w:proofErr w:type="spellEnd"/>
      <w:r>
        <w:t xml:space="preserve"> que el usuario desea visualizar, incluyendo la opción “TODOS”.</w:t>
      </w:r>
    </w:p>
    <w:p w14:paraId="4F5BBB51" w14:textId="252D9714" w:rsidR="00A834DB" w:rsidRDefault="00A834DB" w:rsidP="009A0E25">
      <w:pPr>
        <w:jc w:val="both"/>
      </w:pPr>
    </w:p>
    <w:p w14:paraId="2FED5C9C" w14:textId="6D8AE930" w:rsidR="00A834DB" w:rsidRDefault="00A834DB" w:rsidP="009A0E25">
      <w:pPr>
        <w:jc w:val="both"/>
      </w:pPr>
    </w:p>
    <w:p w14:paraId="0DAE95EB" w14:textId="6B8F3F7E" w:rsidR="005A28DD" w:rsidRDefault="005A28DD" w:rsidP="005A28DD">
      <w:pPr>
        <w:jc w:val="both"/>
      </w:pPr>
      <w:r>
        <w:t xml:space="preserve">La </w:t>
      </w:r>
      <w:r>
        <w:rPr>
          <w:b/>
        </w:rPr>
        <w:t>segunda</w:t>
      </w:r>
      <w:r w:rsidRPr="005A28DD">
        <w:rPr>
          <w:b/>
        </w:rPr>
        <w:t xml:space="preserve"> sección</w:t>
      </w:r>
      <w:r>
        <w:t xml:space="preserve"> permite visualizar la lista de </w:t>
      </w:r>
      <w:proofErr w:type="spellStart"/>
      <w:r>
        <w:t>RBD’s</w:t>
      </w:r>
      <w:proofErr w:type="spellEnd"/>
      <w:r>
        <w:t xml:space="preserve"> que están en condiciones de ser revisados por el usuario. El contenido de dicha lista, dependerá de los parámetros indicados en la primera sección</w:t>
      </w:r>
      <w:r w:rsidR="00980FF4">
        <w:t>, explicada anteriormente</w:t>
      </w:r>
      <w:r>
        <w:t>.</w:t>
      </w:r>
    </w:p>
    <w:p w14:paraId="59C0523D" w14:textId="265EB55B" w:rsidR="00980FF4" w:rsidRPr="00B23C2E" w:rsidRDefault="00980FF4" w:rsidP="005A28DD">
      <w:pPr>
        <w:jc w:val="both"/>
      </w:pPr>
      <w:r w:rsidRPr="00B23C2E">
        <w:t xml:space="preserve">Las columnas que se pueden ver, </w:t>
      </w:r>
      <w:r w:rsidR="00B23C2E">
        <w:t>son</w:t>
      </w:r>
      <w:r w:rsidRPr="00B23C2E">
        <w:t>:</w:t>
      </w:r>
    </w:p>
    <w:p w14:paraId="3077B065" w14:textId="3A5B608F" w:rsidR="00980FF4" w:rsidRPr="00B23C2E" w:rsidRDefault="000458C1" w:rsidP="000458C1">
      <w:pPr>
        <w:pStyle w:val="Prrafodelista"/>
        <w:numPr>
          <w:ilvl w:val="0"/>
          <w:numId w:val="45"/>
        </w:numPr>
        <w:jc w:val="both"/>
      </w:pPr>
      <w:r w:rsidRPr="00B23C2E">
        <w:rPr>
          <w:b/>
        </w:rPr>
        <w:t>RBD</w:t>
      </w:r>
      <w:r w:rsidRPr="00B23C2E">
        <w:t>, que corresponde al</w:t>
      </w:r>
      <w:r w:rsidR="00073C03" w:rsidRPr="00B23C2E">
        <w:t xml:space="preserve"> </w:t>
      </w:r>
      <w:r w:rsidR="00B23C2E" w:rsidRPr="00B23C2E">
        <w:t xml:space="preserve">código de identificación del </w:t>
      </w:r>
      <w:r w:rsidR="00073C03" w:rsidRPr="00B23C2E">
        <w:t>establecimiento</w:t>
      </w:r>
      <w:r w:rsidR="00B23C2E" w:rsidRPr="00B23C2E">
        <w:t xml:space="preserve"> escolar,</w:t>
      </w:r>
      <w:r w:rsidR="00073C03" w:rsidRPr="00B23C2E">
        <w:t xml:space="preserve"> </w:t>
      </w:r>
      <w:r w:rsidRPr="00B23C2E">
        <w:t xml:space="preserve"> </w:t>
      </w:r>
    </w:p>
    <w:p w14:paraId="7319A904" w14:textId="25CE23E7" w:rsidR="000458C1" w:rsidRPr="00B23C2E" w:rsidRDefault="000458C1" w:rsidP="00980FF4">
      <w:pPr>
        <w:pStyle w:val="Prrafodelista"/>
        <w:numPr>
          <w:ilvl w:val="0"/>
          <w:numId w:val="45"/>
        </w:numPr>
        <w:jc w:val="both"/>
      </w:pPr>
      <w:r w:rsidRPr="00B23C2E">
        <w:rPr>
          <w:b/>
        </w:rPr>
        <w:t>Región</w:t>
      </w:r>
      <w:r w:rsidRPr="00B23C2E">
        <w:t xml:space="preserve">, </w:t>
      </w:r>
      <w:r w:rsidR="00B23C2E">
        <w:t xml:space="preserve">es la región </w:t>
      </w:r>
      <w:r w:rsidR="00B23C2E" w:rsidRPr="00B23C2E">
        <w:t>del establecimiento escolar,</w:t>
      </w:r>
    </w:p>
    <w:p w14:paraId="0E51BEB6" w14:textId="67105F54" w:rsidR="000458C1" w:rsidRPr="00B23C2E" w:rsidRDefault="000458C1" w:rsidP="00980FF4">
      <w:pPr>
        <w:pStyle w:val="Prrafodelista"/>
        <w:numPr>
          <w:ilvl w:val="0"/>
          <w:numId w:val="45"/>
        </w:numPr>
        <w:jc w:val="both"/>
      </w:pPr>
      <w:r w:rsidRPr="00B23C2E">
        <w:rPr>
          <w:b/>
        </w:rPr>
        <w:t>Nombre Establecimiento</w:t>
      </w:r>
      <w:r w:rsidRPr="00B23C2E">
        <w:t>,</w:t>
      </w:r>
      <w:r w:rsidR="00B23C2E" w:rsidRPr="00B23C2E">
        <w:t xml:space="preserve"> descripción del </w:t>
      </w:r>
      <w:r w:rsidR="00B23C2E">
        <w:t>establecimiento escolar</w:t>
      </w:r>
      <w:r w:rsidR="00B23C2E" w:rsidRPr="00B23C2E">
        <w:t>,</w:t>
      </w:r>
    </w:p>
    <w:p w14:paraId="65B4EE77" w14:textId="3A1E0C65" w:rsidR="000458C1" w:rsidRPr="00B23C2E" w:rsidRDefault="000458C1" w:rsidP="00980FF4">
      <w:pPr>
        <w:pStyle w:val="Prrafodelista"/>
        <w:numPr>
          <w:ilvl w:val="0"/>
          <w:numId w:val="45"/>
        </w:numPr>
        <w:jc w:val="both"/>
      </w:pPr>
      <w:r w:rsidRPr="00B23C2E">
        <w:rPr>
          <w:b/>
        </w:rPr>
        <w:t>Período</w:t>
      </w:r>
      <w:r w:rsidRPr="00B23C2E">
        <w:t>,</w:t>
      </w:r>
      <w:r w:rsidR="00B23C2E" w:rsidRPr="00B23C2E">
        <w:t xml:space="preserve"> año y mes de la </w:t>
      </w:r>
      <w:r w:rsidR="00E47CF4">
        <w:t>declaraci</w:t>
      </w:r>
      <w:r w:rsidR="008F7BEA">
        <w:t>ón de asistencia</w:t>
      </w:r>
      <w:r w:rsidR="00B23C2E" w:rsidRPr="00B23C2E">
        <w:t>,</w:t>
      </w:r>
    </w:p>
    <w:p w14:paraId="293CED7C" w14:textId="2EE45DE9" w:rsidR="000458C1" w:rsidRPr="00B23C2E" w:rsidRDefault="000458C1" w:rsidP="00E2215B">
      <w:pPr>
        <w:pStyle w:val="Prrafodelista"/>
        <w:numPr>
          <w:ilvl w:val="0"/>
          <w:numId w:val="45"/>
        </w:numPr>
        <w:jc w:val="both"/>
      </w:pPr>
      <w:r w:rsidRPr="00B23C2E">
        <w:rPr>
          <w:b/>
        </w:rPr>
        <w:t>Cantidad Cursos</w:t>
      </w:r>
      <w:r w:rsidRPr="00B23C2E">
        <w:t>,</w:t>
      </w:r>
      <w:r w:rsidR="00B23C2E" w:rsidRPr="00B23C2E">
        <w:t xml:space="preserve"> </w:t>
      </w:r>
      <w:r w:rsidR="00B23C2E">
        <w:t xml:space="preserve">es el número de cursos </w:t>
      </w:r>
      <w:r w:rsidR="00B23C2E" w:rsidRPr="00B23C2E">
        <w:t xml:space="preserve">que </w:t>
      </w:r>
      <w:r w:rsidR="00B23C2E">
        <w:t xml:space="preserve">se </w:t>
      </w:r>
      <w:r w:rsidR="00B23C2E" w:rsidRPr="00B23C2E">
        <w:t>están declarando</w:t>
      </w:r>
      <w:r w:rsidR="00E2215B">
        <w:t>. Además</w:t>
      </w:r>
      <w:r w:rsidR="00B23C2E">
        <w:t>,</w:t>
      </w:r>
      <w:r w:rsidR="00E2215B">
        <w:t xml:space="preserve"> ocasionalmente aparece a su lado derecho, el ícono </w:t>
      </w:r>
      <w:r w:rsidR="00E2215B" w:rsidRPr="00E2215B">
        <w:rPr>
          <w:noProof/>
        </w:rPr>
        <w:drawing>
          <wp:inline distT="0" distB="0" distL="0" distR="0" wp14:anchorId="2426F501" wp14:editId="0591DB11">
            <wp:extent cx="161948" cy="142895"/>
            <wp:effectExtent l="0" t="0" r="9525" b="952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1948" cy="1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215B">
        <w:t xml:space="preserve"> que indica el número de cursos pendientes de registro de asistencias.</w:t>
      </w:r>
    </w:p>
    <w:p w14:paraId="5218DA5C" w14:textId="3D85C01E" w:rsidR="000458C1" w:rsidRPr="00B23C2E" w:rsidRDefault="000458C1" w:rsidP="00980FF4">
      <w:pPr>
        <w:pStyle w:val="Prrafodelista"/>
        <w:numPr>
          <w:ilvl w:val="0"/>
          <w:numId w:val="45"/>
        </w:numPr>
        <w:jc w:val="both"/>
      </w:pPr>
      <w:r w:rsidRPr="00B23C2E">
        <w:rPr>
          <w:b/>
        </w:rPr>
        <w:t>Acción</w:t>
      </w:r>
      <w:r w:rsidRPr="00B23C2E">
        <w:t>,</w:t>
      </w:r>
      <w:r w:rsidR="00B23C2E" w:rsidRPr="00B23C2E">
        <w:t xml:space="preserve"> que corresponde a la funcionalidad que se puede realizar por cada línea mostrada, y en este caso son:</w:t>
      </w:r>
    </w:p>
    <w:p w14:paraId="199D618C" w14:textId="23600B44" w:rsidR="00B23C2E" w:rsidRPr="00B23C2E" w:rsidRDefault="00B23C2E" w:rsidP="00B23C2E">
      <w:pPr>
        <w:pStyle w:val="Prrafodelista"/>
        <w:numPr>
          <w:ilvl w:val="1"/>
          <w:numId w:val="45"/>
        </w:numPr>
        <w:jc w:val="both"/>
      </w:pPr>
      <w:r w:rsidRPr="00AE7E93">
        <w:rPr>
          <w:b/>
        </w:rPr>
        <w:t>Realizar declaración</w:t>
      </w:r>
      <w:r w:rsidRPr="00B23C2E">
        <w:t xml:space="preserve">, </w:t>
      </w:r>
      <w:r w:rsidRPr="00AE7E93">
        <w:t>y</w:t>
      </w:r>
    </w:p>
    <w:p w14:paraId="369CFCA8" w14:textId="26C816E5" w:rsidR="00B23C2E" w:rsidRPr="00AE7E93" w:rsidRDefault="00B23C2E" w:rsidP="00B23C2E">
      <w:pPr>
        <w:pStyle w:val="Prrafodelista"/>
        <w:numPr>
          <w:ilvl w:val="1"/>
          <w:numId w:val="45"/>
        </w:numPr>
        <w:jc w:val="both"/>
        <w:rPr>
          <w:b/>
        </w:rPr>
      </w:pPr>
      <w:r w:rsidRPr="00AE7E93">
        <w:rPr>
          <w:b/>
        </w:rPr>
        <w:t>Rechazar período</w:t>
      </w:r>
    </w:p>
    <w:p w14:paraId="6523220F" w14:textId="5DD4E586" w:rsidR="00B23C2E" w:rsidRDefault="00B23C2E" w:rsidP="00AE7E93">
      <w:pPr>
        <w:ind w:left="708"/>
        <w:jc w:val="both"/>
      </w:pPr>
      <w:r>
        <w:t>Ambas funcionalidades se explican en detalle a continuación.</w:t>
      </w:r>
    </w:p>
    <w:p w14:paraId="3945F66A" w14:textId="617B3381" w:rsidR="00786F35" w:rsidRDefault="00786F35">
      <w:r>
        <w:br w:type="page"/>
      </w:r>
    </w:p>
    <w:p w14:paraId="73CD8C8C" w14:textId="51834CFF" w:rsidR="00E2215B" w:rsidRDefault="00E2215B" w:rsidP="00E2215B">
      <w:pPr>
        <w:pStyle w:val="Ttulo4"/>
        <w:rPr>
          <w:lang w:val="es-419"/>
        </w:rPr>
      </w:pPr>
      <w:bookmarkStart w:id="17" w:name="_Toc527984265"/>
      <w:r>
        <w:rPr>
          <w:lang w:val="es-419"/>
        </w:rPr>
        <w:t xml:space="preserve">Realizar declaración </w:t>
      </w:r>
      <w:r w:rsidR="00D168E9">
        <w:rPr>
          <w:lang w:val="es-419"/>
        </w:rPr>
        <w:t xml:space="preserve">por período </w:t>
      </w:r>
      <w:r>
        <w:rPr>
          <w:lang w:val="es-419"/>
        </w:rPr>
        <w:t>- Sostenedor.</w:t>
      </w:r>
      <w:bookmarkEnd w:id="17"/>
    </w:p>
    <w:p w14:paraId="5B884D3D" w14:textId="561E009D" w:rsidR="00786F35" w:rsidRDefault="00786F35" w:rsidP="00786F35">
      <w:pPr>
        <w:jc w:val="both"/>
      </w:pPr>
      <w:r>
        <w:t xml:space="preserve">Para iniciar la labor de revisar la asistencia registrada y luego realizar la declaración de la misma, el usuario debe presionar el ícono </w:t>
      </w:r>
      <w:r w:rsidRPr="00396325">
        <w:rPr>
          <w:noProof/>
        </w:rPr>
        <w:drawing>
          <wp:inline distT="0" distB="0" distL="0" distR="0" wp14:anchorId="49412EF6" wp14:editId="64B381A9">
            <wp:extent cx="247685" cy="219106"/>
            <wp:effectExtent l="0" t="0" r="0" b="952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7685" cy="21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indicado en la segunda sección de la pantalla anterior, y se desplegará una nueva</w:t>
      </w:r>
      <w:r w:rsidR="000542CF">
        <w:t xml:space="preserve"> pantalla</w:t>
      </w:r>
      <w:r>
        <w:t>, como la indicada más abajo.</w:t>
      </w:r>
    </w:p>
    <w:p w14:paraId="2B83DFAB" w14:textId="0336F84B" w:rsidR="00786F35" w:rsidRDefault="001D688F" w:rsidP="00786F35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7280" behindDoc="0" locked="0" layoutInCell="1" allowOverlap="1" wp14:anchorId="1C622E78" wp14:editId="397522DD">
                <wp:simplePos x="0" y="0"/>
                <wp:positionH relativeFrom="column">
                  <wp:posOffset>609067</wp:posOffset>
                </wp:positionH>
                <wp:positionV relativeFrom="paragraph">
                  <wp:posOffset>29261</wp:posOffset>
                </wp:positionV>
                <wp:extent cx="522515" cy="118753"/>
                <wp:effectExtent l="0" t="0" r="0" b="0"/>
                <wp:wrapNone/>
                <wp:docPr id="32" name="Rectángulo: esquinas redondeada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515" cy="11875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847C0F" id="Rectángulo: esquinas redondeadas 32" o:spid="_x0000_s1026" style="position:absolute;margin-left:47.95pt;margin-top:2.3pt;width:41.15pt;height:9.35pt;z-index:25193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" fillcolor="window" stroked="f" strokeweight="2pt">
                <v:stroke joinstyle="miter"/>
              </v:roundrect>
            </w:pict>
          </mc:Fallback>
        </mc:AlternateContent>
      </w:r>
      <w:r w:rsidR="00206B45">
        <w:rPr>
          <w:noProof/>
        </w:rPr>
        <mc:AlternateContent>
          <mc:Choice Requires="wps">
            <w:drawing>
              <wp:anchor distT="0" distB="0" distL="114300" distR="114300" simplePos="0" relativeHeight="251905536" behindDoc="0" locked="0" layoutInCell="1" allowOverlap="1" wp14:anchorId="0DA7B455" wp14:editId="232FA864">
                <wp:simplePos x="0" y="0"/>
                <wp:positionH relativeFrom="column">
                  <wp:posOffset>3674745</wp:posOffset>
                </wp:positionH>
                <wp:positionV relativeFrom="paragraph">
                  <wp:posOffset>781188</wp:posOffset>
                </wp:positionV>
                <wp:extent cx="715093" cy="429260"/>
                <wp:effectExtent l="0" t="0" r="27940" b="351790"/>
                <wp:wrapNone/>
                <wp:docPr id="65" name="Bocadillo: rectángulo con esquinas redondeadas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093" cy="429260"/>
                        </a:xfrm>
                        <a:prstGeom prst="wedgeRoundRectCallout">
                          <a:avLst>
                            <a:gd name="adj1" fmla="val -11957"/>
                            <a:gd name="adj2" fmla="val 115886"/>
                            <a:gd name="adj3" fmla="val 16667"/>
                          </a:avLst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1F5389" w14:textId="41099BD9" w:rsidR="005A15DB" w:rsidRPr="00AE7E93" w:rsidRDefault="005A15DB" w:rsidP="00206B45">
                            <w:pPr>
                              <w:shd w:val="clear" w:color="auto" w:fill="FFFFFF" w:themeFill="background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8"/>
                                <w:highlight w:val="yellow"/>
                              </w:rPr>
                              <w:t>Modificar asistencia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7B455" id="Bocadillo: rectángulo con esquinas redondeadas 65" o:spid="_x0000_s1029" type="#_x0000_t62" style="position:absolute;left:0;text-align:left;margin-left:289.35pt;margin-top:61.5pt;width:56.3pt;height:33.8pt;z-index:25190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" adj="8217,35831" filled="f" strokecolor="red" strokeweight="2pt">
                <v:textbox>
                  <w:txbxContent>
                    <w:p w14:paraId="011F5389" w14:textId="41099BD9" w:rsidR="005A15DB" w:rsidRPr="00AE7E93" w:rsidRDefault="005A15DB" w:rsidP="00206B45">
                      <w:pPr>
                        <w:shd w:val="clear" w:color="auto" w:fill="FFFFFF" w:themeFill="background1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8"/>
                          <w:highlight w:val="yellow"/>
                        </w:rPr>
                        <w:t>Modificar asistencia</w:t>
                      </w:r>
                    </w:p>
                  </w:txbxContent>
                </v:textbox>
              </v:shape>
            </w:pict>
          </mc:Fallback>
        </mc:AlternateContent>
      </w:r>
      <w:r w:rsidR="00786F35">
        <w:rPr>
          <w:noProof/>
        </w:rPr>
        <w:drawing>
          <wp:inline distT="0" distB="0" distL="0" distR="0" wp14:anchorId="66B810C2" wp14:editId="6C52ED33">
            <wp:extent cx="5400040" cy="3583305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8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C3B4E" w14:textId="4E6B93E9" w:rsidR="00786F35" w:rsidRDefault="00E0723E" w:rsidP="00786F35">
      <w:pPr>
        <w:jc w:val="both"/>
      </w:pPr>
      <w:r>
        <w:t xml:space="preserve">Las columnas que se muestran </w:t>
      </w:r>
      <w:r w:rsidR="00206B45">
        <w:t xml:space="preserve">(solo </w:t>
      </w:r>
      <w:r w:rsidR="00652FE0">
        <w:t xml:space="preserve">datos </w:t>
      </w:r>
      <w:r w:rsidR="00206B45">
        <w:t xml:space="preserve">de salida) </w:t>
      </w:r>
      <w:r>
        <w:t xml:space="preserve">en la pantalla anterior, </w:t>
      </w:r>
      <w:r w:rsidR="00A03838">
        <w:t>son</w:t>
      </w:r>
      <w:r>
        <w:t>:</w:t>
      </w:r>
    </w:p>
    <w:p w14:paraId="27D6041C" w14:textId="0CC684A1" w:rsidR="00E0723E" w:rsidRDefault="00E0723E" w:rsidP="00E0723E">
      <w:pPr>
        <w:pStyle w:val="Prrafodelista"/>
        <w:numPr>
          <w:ilvl w:val="0"/>
          <w:numId w:val="45"/>
        </w:numPr>
        <w:jc w:val="both"/>
      </w:pPr>
      <w:r w:rsidRPr="00A03838">
        <w:rPr>
          <w:b/>
        </w:rPr>
        <w:t>Curso</w:t>
      </w:r>
      <w:r>
        <w:t>, que corresponde al número del curso que fue registrado por el Establecimiento escolar,</w:t>
      </w:r>
    </w:p>
    <w:p w14:paraId="4A251ECD" w14:textId="77777777" w:rsidR="00227986" w:rsidRDefault="00227986" w:rsidP="00E0723E">
      <w:pPr>
        <w:pStyle w:val="Prrafodelista"/>
        <w:numPr>
          <w:ilvl w:val="0"/>
          <w:numId w:val="45"/>
        </w:numPr>
        <w:jc w:val="both"/>
      </w:pPr>
      <w:r w:rsidRPr="00A03838">
        <w:rPr>
          <w:b/>
        </w:rPr>
        <w:t>Nivel</w:t>
      </w:r>
      <w:r>
        <w:t>, que corresponde al nivel al cual pertenece cada curso. Estos pueden ser:</w:t>
      </w:r>
    </w:p>
    <w:p w14:paraId="657D45AB" w14:textId="77777777" w:rsidR="00227986" w:rsidRDefault="00227986" w:rsidP="00227986">
      <w:pPr>
        <w:pStyle w:val="Prrafodelista"/>
        <w:numPr>
          <w:ilvl w:val="1"/>
          <w:numId w:val="45"/>
        </w:numPr>
        <w:jc w:val="both"/>
      </w:pPr>
      <w:r>
        <w:t>Primer ciclo básico,</w:t>
      </w:r>
    </w:p>
    <w:p w14:paraId="3CEE2157" w14:textId="77777777" w:rsidR="00227986" w:rsidRDefault="00227986" w:rsidP="00227986">
      <w:pPr>
        <w:pStyle w:val="Prrafodelista"/>
        <w:numPr>
          <w:ilvl w:val="1"/>
          <w:numId w:val="45"/>
        </w:numPr>
        <w:jc w:val="both"/>
      </w:pPr>
      <w:r>
        <w:t>Segundo ciclo básico, y</w:t>
      </w:r>
    </w:p>
    <w:p w14:paraId="11B7106B" w14:textId="77777777" w:rsidR="00227986" w:rsidRDefault="00227986" w:rsidP="00227986">
      <w:pPr>
        <w:pStyle w:val="Prrafodelista"/>
        <w:numPr>
          <w:ilvl w:val="1"/>
          <w:numId w:val="45"/>
        </w:numPr>
        <w:jc w:val="both"/>
      </w:pPr>
      <w:r>
        <w:t>Enseñanza media</w:t>
      </w:r>
    </w:p>
    <w:p w14:paraId="731770A7" w14:textId="77777777" w:rsidR="00227986" w:rsidRDefault="00227986" w:rsidP="00227986">
      <w:pPr>
        <w:pStyle w:val="Prrafodelista"/>
        <w:numPr>
          <w:ilvl w:val="0"/>
          <w:numId w:val="45"/>
        </w:numPr>
        <w:jc w:val="both"/>
      </w:pPr>
      <w:r w:rsidRPr="00A03838">
        <w:rPr>
          <w:b/>
        </w:rPr>
        <w:t>Asignatura</w:t>
      </w:r>
      <w:r>
        <w:t>, que corresponde a la asignatura definida por cada curso,</w:t>
      </w:r>
    </w:p>
    <w:p w14:paraId="36DAB95B" w14:textId="74CD3C2C" w:rsidR="00E0723E" w:rsidRDefault="00227986" w:rsidP="00227986">
      <w:pPr>
        <w:pStyle w:val="Prrafodelista"/>
        <w:numPr>
          <w:ilvl w:val="0"/>
          <w:numId w:val="45"/>
        </w:numPr>
        <w:jc w:val="both"/>
      </w:pPr>
      <w:r w:rsidRPr="00A03838">
        <w:rPr>
          <w:b/>
        </w:rPr>
        <w:t>Período</w:t>
      </w:r>
      <w:r>
        <w:t>, que corresponde a</w:t>
      </w:r>
      <w:r w:rsidR="001F5351">
        <w:t>l período de declaración de asistencia,</w:t>
      </w:r>
      <w:r w:rsidR="00A03838">
        <w:t xml:space="preserve"> por curso,</w:t>
      </w:r>
    </w:p>
    <w:p w14:paraId="40CF8E08" w14:textId="245CC3AF" w:rsidR="001F5351" w:rsidRDefault="001F5351" w:rsidP="00227986">
      <w:pPr>
        <w:pStyle w:val="Prrafodelista"/>
        <w:numPr>
          <w:ilvl w:val="0"/>
          <w:numId w:val="45"/>
        </w:numPr>
        <w:jc w:val="both"/>
      </w:pPr>
      <w:r w:rsidRPr="00A03838">
        <w:rPr>
          <w:b/>
        </w:rPr>
        <w:t>Horas autorizadas</w:t>
      </w:r>
      <w:r>
        <w:t>, que corresponden a la cantidad de horas de clases autorizadas por resolución de Mineduc,</w:t>
      </w:r>
      <w:r w:rsidR="00A03838">
        <w:t xml:space="preserve"> por curso,</w:t>
      </w:r>
    </w:p>
    <w:p w14:paraId="677A495B" w14:textId="469892FE" w:rsidR="001F5351" w:rsidRDefault="001F5351" w:rsidP="00227986">
      <w:pPr>
        <w:pStyle w:val="Prrafodelista"/>
        <w:numPr>
          <w:ilvl w:val="0"/>
          <w:numId w:val="45"/>
        </w:numPr>
        <w:jc w:val="both"/>
      </w:pPr>
      <w:r w:rsidRPr="00A03838">
        <w:rPr>
          <w:b/>
        </w:rPr>
        <w:t>Horas del mes</w:t>
      </w:r>
      <w:r>
        <w:t xml:space="preserve">, </w:t>
      </w:r>
      <w:r w:rsidR="005B7485">
        <w:t>explicado más abajo,</w:t>
      </w:r>
    </w:p>
    <w:p w14:paraId="68D80EE4" w14:textId="0D0EEF3D" w:rsidR="001F5351" w:rsidRDefault="001F5351" w:rsidP="00227986">
      <w:pPr>
        <w:pStyle w:val="Prrafodelista"/>
        <w:numPr>
          <w:ilvl w:val="0"/>
          <w:numId w:val="45"/>
        </w:numPr>
        <w:jc w:val="both"/>
      </w:pPr>
      <w:r w:rsidRPr="00A03838">
        <w:rPr>
          <w:b/>
        </w:rPr>
        <w:t>Total asistencia</w:t>
      </w:r>
      <w:r>
        <w:t xml:space="preserve">, </w:t>
      </w:r>
      <w:r w:rsidR="005B7485">
        <w:t>explicado más abajo,</w:t>
      </w:r>
    </w:p>
    <w:p w14:paraId="78322CE5" w14:textId="0B090C66" w:rsidR="001F5351" w:rsidRDefault="001F5351" w:rsidP="001F5351">
      <w:pPr>
        <w:pStyle w:val="Prrafodelista"/>
        <w:numPr>
          <w:ilvl w:val="0"/>
          <w:numId w:val="45"/>
        </w:numPr>
        <w:jc w:val="both"/>
      </w:pPr>
      <w:proofErr w:type="spellStart"/>
      <w:r w:rsidRPr="00A03838">
        <w:rPr>
          <w:b/>
        </w:rPr>
        <w:t>N°</w:t>
      </w:r>
      <w:proofErr w:type="spellEnd"/>
      <w:r w:rsidRPr="00A03838">
        <w:rPr>
          <w:b/>
        </w:rPr>
        <w:t xml:space="preserve"> de días</w:t>
      </w:r>
      <w:r>
        <w:t xml:space="preserve">, </w:t>
      </w:r>
      <w:r w:rsidR="005B7485">
        <w:t>explicado más abajo,</w:t>
      </w:r>
    </w:p>
    <w:p w14:paraId="65D7814F" w14:textId="7BFD02E1" w:rsidR="001F5351" w:rsidRDefault="001F5351" w:rsidP="00227986">
      <w:pPr>
        <w:pStyle w:val="Prrafodelista"/>
        <w:numPr>
          <w:ilvl w:val="0"/>
          <w:numId w:val="45"/>
        </w:numPr>
        <w:jc w:val="both"/>
      </w:pPr>
      <w:r w:rsidRPr="00A03838">
        <w:rPr>
          <w:b/>
        </w:rPr>
        <w:t>Fecha ingreso</w:t>
      </w:r>
      <w:r w:rsidR="00A03838">
        <w:t>, corresponde a la fecha de ingreso de la asistencia por curso,</w:t>
      </w:r>
    </w:p>
    <w:p w14:paraId="64D4F253" w14:textId="7740CD07" w:rsidR="00206B45" w:rsidRDefault="00A03838" w:rsidP="00206B45">
      <w:pPr>
        <w:pStyle w:val="Prrafodelista"/>
        <w:numPr>
          <w:ilvl w:val="0"/>
          <w:numId w:val="45"/>
        </w:numPr>
        <w:jc w:val="both"/>
      </w:pPr>
      <w:r w:rsidRPr="00A03838">
        <w:rPr>
          <w:b/>
        </w:rPr>
        <w:t>Acción</w:t>
      </w:r>
      <w:r>
        <w:t xml:space="preserve">, </w:t>
      </w:r>
      <w:r w:rsidRPr="00B23C2E">
        <w:t xml:space="preserve">que corresponde a la funcionalidad que se puede realizar por cada </w:t>
      </w:r>
      <w:r>
        <w:t>curso que se va a declarar</w:t>
      </w:r>
      <w:r w:rsidRPr="00B23C2E">
        <w:t xml:space="preserve">, y en este caso </w:t>
      </w:r>
      <w:r>
        <w:t>es</w:t>
      </w:r>
      <w:r w:rsidR="00206B45">
        <w:t xml:space="preserve"> </w:t>
      </w:r>
      <w:r w:rsidR="00206B45" w:rsidRPr="00206B45">
        <w:rPr>
          <w:b/>
        </w:rPr>
        <w:t>Modificar</w:t>
      </w:r>
      <w:r w:rsidR="00206B45">
        <w:t xml:space="preserve"> la asistencia registrada por el Establecimiento.</w:t>
      </w:r>
    </w:p>
    <w:p w14:paraId="461948BF" w14:textId="1A61AF7A" w:rsidR="00206B45" w:rsidRDefault="00206B45" w:rsidP="00206B45">
      <w:pPr>
        <w:pStyle w:val="Prrafodelista"/>
        <w:jc w:val="both"/>
      </w:pPr>
      <w:r w:rsidRPr="00206B45">
        <w:t xml:space="preserve">Al presionar esta opción </w:t>
      </w:r>
      <w:r w:rsidRPr="00206B45">
        <w:rPr>
          <w:noProof/>
        </w:rPr>
        <w:drawing>
          <wp:inline distT="0" distB="0" distL="0" distR="0" wp14:anchorId="6CE2EE1B" wp14:editId="58D57E6A">
            <wp:extent cx="247685" cy="219106"/>
            <wp:effectExtent l="0" t="0" r="0" b="9525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7685" cy="21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el sistema entrega una nueva pantalla que permite </w:t>
      </w:r>
      <w:r w:rsidR="00F92C6D">
        <w:t xml:space="preserve">mostrar y </w:t>
      </w:r>
      <w:r>
        <w:t>modifica</w:t>
      </w:r>
      <w:r w:rsidR="008F7BEA">
        <w:t>r los datos ya existentes</w:t>
      </w:r>
      <w:r>
        <w:t>:</w:t>
      </w:r>
    </w:p>
    <w:p w14:paraId="7ECE71AE" w14:textId="14171204" w:rsidR="00206B45" w:rsidRDefault="00206B45" w:rsidP="007F510C">
      <w:pPr>
        <w:pStyle w:val="Prrafodelista"/>
        <w:numPr>
          <w:ilvl w:val="1"/>
          <w:numId w:val="45"/>
        </w:numPr>
        <w:jc w:val="both"/>
      </w:pPr>
      <w:r w:rsidRPr="00206B45">
        <w:rPr>
          <w:b/>
        </w:rPr>
        <w:t>Matrícula</w:t>
      </w:r>
      <w:r>
        <w:t xml:space="preserve">, </w:t>
      </w:r>
      <w:r w:rsidR="007F510C">
        <w:t>que corresponde a la matrícula por cada curso. Este valor debe ser menor o igual que la “Cantidad Alumnos” que aparece en el recuadro, el cual corresponde a los alumnos autorizados mediante la resolución Mineduc</w:t>
      </w:r>
      <w:r w:rsidR="00721388">
        <w:t xml:space="preserve"> y registrado por el encargado provincial o jefe regional</w:t>
      </w:r>
      <w:r>
        <w:t>,</w:t>
      </w:r>
    </w:p>
    <w:p w14:paraId="056D0E4E" w14:textId="11AAAF99" w:rsidR="00AC026F" w:rsidRDefault="00206B45" w:rsidP="00206B45">
      <w:pPr>
        <w:pStyle w:val="Prrafodelista"/>
        <w:numPr>
          <w:ilvl w:val="1"/>
          <w:numId w:val="45"/>
        </w:numPr>
        <w:jc w:val="both"/>
      </w:pPr>
      <w:r w:rsidRPr="00206B45">
        <w:rPr>
          <w:b/>
        </w:rPr>
        <w:t>Horas del  mes</w:t>
      </w:r>
      <w:r>
        <w:t xml:space="preserve">, que corresponde a la cantidad de horas de clases realizadas por cada curso, durante el período </w:t>
      </w:r>
      <w:r w:rsidR="00AC026F">
        <w:t xml:space="preserve">mensual. </w:t>
      </w:r>
      <w:r w:rsidR="007F510C">
        <w:t xml:space="preserve">El rango permitido es entre 2 (máximo diario permitido) y 24 horas (6 horas semanales * 4 semanas). </w:t>
      </w:r>
    </w:p>
    <w:p w14:paraId="7F7C8A5A" w14:textId="2FA78002" w:rsidR="00206B45" w:rsidRDefault="00B57EA9" w:rsidP="00AC026F">
      <w:pPr>
        <w:pStyle w:val="Prrafodelista"/>
        <w:ind w:left="1440"/>
        <w:jc w:val="both"/>
      </w:pPr>
      <w:r>
        <w:t>Dado lo anterior</w:t>
      </w:r>
      <w:r w:rsidR="00AC026F">
        <w:t xml:space="preserve">, el </w:t>
      </w:r>
      <w:proofErr w:type="spellStart"/>
      <w:r w:rsidR="00AC026F">
        <w:t>cuociente</w:t>
      </w:r>
      <w:proofErr w:type="spellEnd"/>
      <w:r w:rsidR="00AC026F">
        <w:t xml:space="preserve"> entre (Horas del mes / Número de </w:t>
      </w:r>
      <w:proofErr w:type="spellStart"/>
      <w:r w:rsidR="00AC026F">
        <w:t>dias</w:t>
      </w:r>
      <w:proofErr w:type="spellEnd"/>
      <w:r w:rsidR="00AC026F">
        <w:t>), debe ser menor o igual a 2.</w:t>
      </w:r>
    </w:p>
    <w:p w14:paraId="58427835" w14:textId="77777777" w:rsidR="00FC5896" w:rsidRDefault="00206B45" w:rsidP="00206B45">
      <w:pPr>
        <w:pStyle w:val="Prrafodelista"/>
        <w:numPr>
          <w:ilvl w:val="1"/>
          <w:numId w:val="45"/>
        </w:numPr>
        <w:jc w:val="both"/>
      </w:pPr>
      <w:r w:rsidRPr="00206B45">
        <w:rPr>
          <w:b/>
        </w:rPr>
        <w:t>Total asistencia</w:t>
      </w:r>
      <w:r>
        <w:t>, que corresponde a la sumatoria de toda la asistencia del curso, durante el</w:t>
      </w:r>
      <w:r w:rsidR="00FC5896">
        <w:t xml:space="preserve"> período anterior. </w:t>
      </w:r>
    </w:p>
    <w:p w14:paraId="156DCE5C" w14:textId="54E1492B" w:rsidR="00206B45" w:rsidRDefault="00FC5896" w:rsidP="00FC5896">
      <w:pPr>
        <w:pStyle w:val="Prrafodelista"/>
        <w:ind w:left="1440"/>
        <w:jc w:val="both"/>
      </w:pPr>
      <w:r>
        <w:t>Este valor debe ser menor o igual al producto de (Cantidad alumnos * Número de días).</w:t>
      </w:r>
    </w:p>
    <w:p w14:paraId="4C45A265" w14:textId="3BAA617D" w:rsidR="00206B45" w:rsidRPr="00206B45" w:rsidRDefault="00206B45" w:rsidP="00206B45">
      <w:pPr>
        <w:pStyle w:val="Prrafodelista"/>
        <w:numPr>
          <w:ilvl w:val="1"/>
          <w:numId w:val="45"/>
        </w:numPr>
        <w:jc w:val="both"/>
      </w:pPr>
      <w:r w:rsidRPr="00206B45">
        <w:rPr>
          <w:b/>
        </w:rPr>
        <w:t>Número de días</w:t>
      </w:r>
      <w:r>
        <w:t xml:space="preserve">, que corresponde a la cantidad de días que se realizaron las clases por curso, durante el período </w:t>
      </w:r>
      <w:r w:rsidR="006E5534">
        <w:t>transcurrido,</w:t>
      </w:r>
    </w:p>
    <w:p w14:paraId="35555491" w14:textId="1933D4D2" w:rsidR="00A03838" w:rsidRPr="00A03838" w:rsidRDefault="00A03838" w:rsidP="00A03838">
      <w:pPr>
        <w:ind w:left="708"/>
        <w:jc w:val="both"/>
      </w:pPr>
      <w:r>
        <w:rPr>
          <w:noProof/>
        </w:rPr>
        <w:drawing>
          <wp:inline distT="0" distB="0" distL="0" distR="0" wp14:anchorId="74783C20" wp14:editId="3DB2E124">
            <wp:extent cx="4969566" cy="1673225"/>
            <wp:effectExtent l="0" t="0" r="2540" b="3175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81863" cy="167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A3B6B" w14:textId="3D60F191" w:rsidR="00A03838" w:rsidRDefault="00A03838" w:rsidP="00A03838">
      <w:pPr>
        <w:pStyle w:val="Prrafodelista"/>
        <w:numPr>
          <w:ilvl w:val="0"/>
          <w:numId w:val="45"/>
        </w:numPr>
        <w:jc w:val="both"/>
      </w:pPr>
      <w:r w:rsidRPr="00A03838">
        <w:rPr>
          <w:b/>
        </w:rPr>
        <w:t>Seleccionar todos</w:t>
      </w:r>
      <w:r>
        <w:t>, corresponde a la columna que permite indicar y seleccionar el curso que se va a declarar. Se pueden marcar todos los cursos de una sola vez, o bien, marcar u</w:t>
      </w:r>
      <w:r w:rsidR="00DA10B6">
        <w:t>no a uno cada curso a declarar,</w:t>
      </w:r>
    </w:p>
    <w:p w14:paraId="5E18A0E0" w14:textId="358BFB9D" w:rsidR="00A03838" w:rsidRDefault="00A03838" w:rsidP="00A03838">
      <w:pPr>
        <w:pStyle w:val="Prrafodelista"/>
        <w:numPr>
          <w:ilvl w:val="0"/>
          <w:numId w:val="45"/>
        </w:numPr>
        <w:jc w:val="both"/>
      </w:pPr>
      <w:r w:rsidRPr="00A03838">
        <w:rPr>
          <w:b/>
        </w:rPr>
        <w:t>Estado declaración curso</w:t>
      </w:r>
      <w:r>
        <w:t>, corresponde al estado en que se encuentra cada curso. En est</w:t>
      </w:r>
      <w:r w:rsidR="00344FDF">
        <w:t>e</w:t>
      </w:r>
      <w:r>
        <w:t xml:space="preserve"> caso, esto es:</w:t>
      </w:r>
    </w:p>
    <w:p w14:paraId="03F3112C" w14:textId="429AF9A2" w:rsidR="00A03838" w:rsidRDefault="00A03838" w:rsidP="00A03838">
      <w:pPr>
        <w:pStyle w:val="Prrafodelista"/>
        <w:numPr>
          <w:ilvl w:val="1"/>
          <w:numId w:val="45"/>
        </w:numPr>
        <w:jc w:val="both"/>
      </w:pPr>
      <w:r>
        <w:t>PENDIENTE POR DECLARAR</w:t>
      </w:r>
      <w:r w:rsidR="00B92AFE">
        <w:t xml:space="preserve">, y </w:t>
      </w:r>
    </w:p>
    <w:p w14:paraId="4E67A294" w14:textId="29FCF63B" w:rsidR="00B92AFE" w:rsidRDefault="00B92AFE" w:rsidP="00A03838">
      <w:pPr>
        <w:pStyle w:val="Prrafodelista"/>
        <w:numPr>
          <w:ilvl w:val="1"/>
          <w:numId w:val="45"/>
        </w:numPr>
        <w:jc w:val="both"/>
      </w:pPr>
      <w:r>
        <w:t>DECLARADO</w:t>
      </w:r>
    </w:p>
    <w:p w14:paraId="3B64EE8F" w14:textId="13C752A9" w:rsidR="00A03838" w:rsidRDefault="003457E1" w:rsidP="00786F35">
      <w:pPr>
        <w:jc w:val="both"/>
      </w:pPr>
      <w:r>
        <w:t>Luego, al seleccionar uno o todos los cursos de cada RBD, el usuario debe presionar la opción “</w:t>
      </w:r>
      <w:r w:rsidRPr="00BD1B70">
        <w:rPr>
          <w:b/>
        </w:rPr>
        <w:t>Declarar Seleccionados</w:t>
      </w:r>
      <w:r>
        <w:t>”.</w:t>
      </w:r>
    </w:p>
    <w:p w14:paraId="60BAE3E6" w14:textId="2CE9CE60" w:rsidR="00BD1B70" w:rsidRDefault="00BD1B70" w:rsidP="00786F35">
      <w:pPr>
        <w:jc w:val="both"/>
      </w:pPr>
      <w:r>
        <w:t xml:space="preserve">El sistema emite una nueva pantalla, solicitando la confirmación de la declaración.  </w:t>
      </w:r>
    </w:p>
    <w:p w14:paraId="23EA8135" w14:textId="73CDA6D0" w:rsidR="00BD1B70" w:rsidRDefault="00BD1B70" w:rsidP="00786F35">
      <w:pPr>
        <w:jc w:val="both"/>
      </w:pPr>
      <w:r>
        <w:rPr>
          <w:noProof/>
        </w:rPr>
        <w:drawing>
          <wp:inline distT="0" distB="0" distL="0" distR="0" wp14:anchorId="3385622A" wp14:editId="17A58855">
            <wp:extent cx="5400040" cy="1383526"/>
            <wp:effectExtent l="0" t="0" r="0" b="762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29273" cy="1391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ECE7C" w14:textId="623329D0" w:rsidR="003457E1" w:rsidRDefault="003457E1" w:rsidP="00786F35">
      <w:pPr>
        <w:jc w:val="both"/>
      </w:pPr>
    </w:p>
    <w:p w14:paraId="2B297496" w14:textId="1BE0F6DC" w:rsidR="00197ED7" w:rsidRDefault="00360AD9" w:rsidP="00786F35">
      <w:pPr>
        <w:jc w:val="both"/>
      </w:pPr>
      <w:r>
        <w:t>Basta presionar la opción “</w:t>
      </w:r>
      <w:r w:rsidRPr="0097197B">
        <w:rPr>
          <w:b/>
        </w:rPr>
        <w:t>Aceptar</w:t>
      </w:r>
      <w:r>
        <w:t>”</w:t>
      </w:r>
      <w:r w:rsidR="00197ED7">
        <w:t xml:space="preserve">, y el sistema emitirá un certificado de declaración de asistencia (ver </w:t>
      </w:r>
      <w:r w:rsidR="00B768B2">
        <w:t xml:space="preserve">ejemplo en </w:t>
      </w:r>
      <w:r w:rsidR="00197ED7">
        <w:t>Anexo 1), en donde se refleja en detalle todo lo que se está declarando.</w:t>
      </w:r>
    </w:p>
    <w:p w14:paraId="70D95FF5" w14:textId="49202E63" w:rsidR="00197ED7" w:rsidRDefault="00197ED7" w:rsidP="00786F35">
      <w:pPr>
        <w:jc w:val="both"/>
      </w:pPr>
      <w:r>
        <w:t>La declaración de asistencia puede realizarse, tantas veces como necesite hacerlo el sostenedor</w:t>
      </w:r>
      <w:r w:rsidR="00B92AFE">
        <w:t>, y el sistema emitirá cada vez un nuevo certificado con todos los cursos declarados</w:t>
      </w:r>
      <w:r>
        <w:t>.</w:t>
      </w:r>
    </w:p>
    <w:p w14:paraId="17B99792" w14:textId="47CE3B43" w:rsidR="00B768B2" w:rsidRDefault="00D168E9" w:rsidP="00786F35">
      <w:pPr>
        <w:jc w:val="both"/>
      </w:pPr>
      <w:r>
        <w:t xml:space="preserve">Además, luego de realizar y aceptar la </w:t>
      </w:r>
      <w:r w:rsidR="00B768B2">
        <w:t xml:space="preserve">primera </w:t>
      </w:r>
      <w:r>
        <w:t xml:space="preserve">declaración de asistencia, el sistema vuelve a desplegar la pantalla principal con la lista de </w:t>
      </w:r>
      <w:proofErr w:type="spellStart"/>
      <w:r>
        <w:t>RBD’s</w:t>
      </w:r>
      <w:proofErr w:type="spellEnd"/>
      <w:r w:rsidR="00B768B2">
        <w:t>,</w:t>
      </w:r>
      <w:r>
        <w:t xml:space="preserve"> pero le agrega </w:t>
      </w:r>
      <w:r w:rsidR="00547A6A">
        <w:t>tres</w:t>
      </w:r>
      <w:r>
        <w:t xml:space="preserve"> nuevas funciones</w:t>
      </w:r>
      <w:r w:rsidR="00B768B2">
        <w:t>. Estas son:</w:t>
      </w:r>
    </w:p>
    <w:p w14:paraId="5F93B4CC" w14:textId="54D913E4" w:rsidR="00547A6A" w:rsidRPr="00D45519" w:rsidRDefault="00547A6A" w:rsidP="00547A6A">
      <w:pPr>
        <w:pStyle w:val="Prrafodelista"/>
        <w:numPr>
          <w:ilvl w:val="0"/>
          <w:numId w:val="45"/>
        </w:numPr>
        <w:jc w:val="both"/>
        <w:rPr>
          <w:b/>
        </w:rPr>
      </w:pPr>
      <w:r>
        <w:rPr>
          <w:b/>
        </w:rPr>
        <w:t>Rectificar Cursos</w:t>
      </w:r>
      <w:r w:rsidRPr="00D45519">
        <w:rPr>
          <w:b/>
        </w:rPr>
        <w:t>,</w:t>
      </w:r>
    </w:p>
    <w:p w14:paraId="089C41AF" w14:textId="77777777" w:rsidR="00547A6A" w:rsidRPr="00D45519" w:rsidRDefault="00547A6A" w:rsidP="00547A6A">
      <w:pPr>
        <w:pStyle w:val="Prrafodelista"/>
        <w:numPr>
          <w:ilvl w:val="0"/>
          <w:numId w:val="45"/>
        </w:numPr>
        <w:jc w:val="both"/>
        <w:rPr>
          <w:b/>
        </w:rPr>
      </w:pPr>
      <w:r w:rsidRPr="00D45519">
        <w:rPr>
          <w:b/>
        </w:rPr>
        <w:t xml:space="preserve">Ver certificado de declaración, </w:t>
      </w:r>
      <w:r w:rsidRPr="00D45519">
        <w:t>y</w:t>
      </w:r>
    </w:p>
    <w:p w14:paraId="03966665" w14:textId="128A1FA2" w:rsidR="00B768B2" w:rsidRPr="00D45519" w:rsidRDefault="00B768B2" w:rsidP="00B768B2">
      <w:pPr>
        <w:pStyle w:val="Prrafodelista"/>
        <w:numPr>
          <w:ilvl w:val="0"/>
          <w:numId w:val="45"/>
        </w:numPr>
        <w:jc w:val="both"/>
        <w:rPr>
          <w:b/>
        </w:rPr>
      </w:pPr>
      <w:r w:rsidRPr="00D45519">
        <w:rPr>
          <w:b/>
        </w:rPr>
        <w:t>Ver historial</w:t>
      </w:r>
    </w:p>
    <w:p w14:paraId="57EC4C89" w14:textId="4208FC9D" w:rsidR="00C32FCA" w:rsidRDefault="00D3272D" w:rsidP="00C32FCA">
      <w:pPr>
        <w:jc w:val="both"/>
      </w:pPr>
      <w:r>
        <w:t xml:space="preserve">Más adelante se describe </w:t>
      </w:r>
      <w:r w:rsidR="00D45519">
        <w:t xml:space="preserve">detalladamente </w:t>
      </w:r>
      <w:r w:rsidR="00547A6A">
        <w:t xml:space="preserve">cada una de estas </w:t>
      </w:r>
      <w:r>
        <w:t>funcionalidad</w:t>
      </w:r>
      <w:r w:rsidR="00547A6A">
        <w:t>es</w:t>
      </w:r>
      <w:r>
        <w:t>.</w:t>
      </w:r>
    </w:p>
    <w:p w14:paraId="2702DDF7" w14:textId="2968B46E" w:rsidR="00020120" w:rsidRDefault="001D688F" w:rsidP="00B768B2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9328" behindDoc="0" locked="0" layoutInCell="1" allowOverlap="1" wp14:anchorId="6FC4AFA3" wp14:editId="5A9FCB56">
                <wp:simplePos x="0" y="0"/>
                <wp:positionH relativeFrom="column">
                  <wp:posOffset>4099026</wp:posOffset>
                </wp:positionH>
                <wp:positionV relativeFrom="paragraph">
                  <wp:posOffset>630022</wp:posOffset>
                </wp:positionV>
                <wp:extent cx="958291" cy="95097"/>
                <wp:effectExtent l="0" t="0" r="0" b="635"/>
                <wp:wrapNone/>
                <wp:docPr id="34" name="Rectángulo: esquinas redondeada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8291" cy="9509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AB6473" id="Rectángulo: esquinas redondeadas 34" o:spid="_x0000_s1026" style="position:absolute;margin-left:322.75pt;margin-top:49.6pt;width:75.45pt;height:7.5pt;z-index:25193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" fillcolor="window" stroked="f" strokeweight="2pt">
                <v:stroke joinstyle="miter"/>
              </v:roundrect>
            </w:pict>
          </mc:Fallback>
        </mc:AlternateContent>
      </w:r>
      <w:r w:rsidR="00660F17">
        <w:rPr>
          <w:noProof/>
        </w:rPr>
        <mc:AlternateContent>
          <mc:Choice Requires="wps">
            <w:drawing>
              <wp:anchor distT="0" distB="0" distL="114300" distR="114300" simplePos="0" relativeHeight="251907584" behindDoc="0" locked="0" layoutInCell="1" allowOverlap="1" wp14:anchorId="20DE6B30" wp14:editId="2009D95A">
                <wp:simplePos x="0" y="0"/>
                <wp:positionH relativeFrom="column">
                  <wp:posOffset>3645484</wp:posOffset>
                </wp:positionH>
                <wp:positionV relativeFrom="paragraph">
                  <wp:posOffset>1705356</wp:posOffset>
                </wp:positionV>
                <wp:extent cx="1149350" cy="820420"/>
                <wp:effectExtent l="0" t="0" r="12700" b="303530"/>
                <wp:wrapNone/>
                <wp:docPr id="71" name="Bocadillo: rectángulo con esquinas redondeadas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350" cy="820420"/>
                        </a:xfrm>
                        <a:prstGeom prst="wedgeRoundRectCallout">
                          <a:avLst>
                            <a:gd name="adj1" fmla="val 28009"/>
                            <a:gd name="adj2" fmla="val 81455"/>
                            <a:gd name="adj3" fmla="val 16667"/>
                          </a:avLst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160361" w14:textId="5286D395" w:rsidR="005A15DB" w:rsidRPr="001E1BCF" w:rsidRDefault="005A15DB" w:rsidP="00660F17">
                            <w:pPr>
                              <w:shd w:val="clear" w:color="auto" w:fill="FFFFFF" w:themeFill="background1"/>
                              <w:jc w:val="center"/>
                              <w:rPr>
                                <w:sz w:val="18"/>
                                <w:szCs w:val="18"/>
                                <w:highlight w:val="yellow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highlight w:val="yellow"/>
                              </w:rPr>
                              <w:t>Rectificar Cursos</w:t>
                            </w:r>
                            <w:r w:rsidRPr="001E1BCF">
                              <w:rPr>
                                <w:sz w:val="18"/>
                                <w:szCs w:val="18"/>
                                <w:highlight w:val="yellow"/>
                              </w:rPr>
                              <w:t xml:space="preserve">,  </w:t>
                            </w:r>
                          </w:p>
                          <w:p w14:paraId="2139BFBE" w14:textId="5977EB74" w:rsidR="005A15DB" w:rsidRPr="001E1BCF" w:rsidRDefault="005A15DB" w:rsidP="007E32E8">
                            <w:pPr>
                              <w:shd w:val="clear" w:color="auto" w:fill="FFFFFF" w:themeFill="background1"/>
                              <w:jc w:val="center"/>
                              <w:rPr>
                                <w:sz w:val="18"/>
                                <w:szCs w:val="18"/>
                                <w:highlight w:val="yellow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highlight w:val="yellow"/>
                              </w:rPr>
                              <w:t>Ver Certificado</w:t>
                            </w:r>
                            <w:r w:rsidRPr="001E1BCF">
                              <w:rPr>
                                <w:sz w:val="18"/>
                                <w:szCs w:val="18"/>
                                <w:highlight w:val="yellow"/>
                              </w:rPr>
                              <w:t xml:space="preserve">, y </w:t>
                            </w:r>
                          </w:p>
                          <w:p w14:paraId="3F7DA202" w14:textId="209E474F" w:rsidR="005A15DB" w:rsidRPr="001E1BCF" w:rsidRDefault="005A15DB" w:rsidP="007E32E8">
                            <w:pPr>
                              <w:shd w:val="clear" w:color="auto" w:fill="FFFFFF" w:themeFill="background1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highlight w:val="yellow"/>
                              </w:rPr>
                              <w:t>Ver historial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E6B30" id="Bocadillo: rectángulo con esquinas redondeadas 71" o:spid="_x0000_s1030" type="#_x0000_t62" style="position:absolute;left:0;text-align:left;margin-left:287.05pt;margin-top:134.3pt;width:90.5pt;height:64.6pt;z-index:25190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" adj="16850,28394" filled="f" strokecolor="red" strokeweight="2pt">
                <v:textbox>
                  <w:txbxContent>
                    <w:p w14:paraId="0B160361" w14:textId="5286D395" w:rsidR="005A15DB" w:rsidRPr="001E1BCF" w:rsidRDefault="005A15DB" w:rsidP="00660F17">
                      <w:pPr>
                        <w:shd w:val="clear" w:color="auto" w:fill="FFFFFF" w:themeFill="background1"/>
                        <w:jc w:val="center"/>
                        <w:rPr>
                          <w:sz w:val="18"/>
                          <w:szCs w:val="18"/>
                          <w:highlight w:val="yellow"/>
                        </w:rPr>
                      </w:pPr>
                      <w:r>
                        <w:rPr>
                          <w:sz w:val="18"/>
                          <w:szCs w:val="18"/>
                          <w:highlight w:val="yellow"/>
                        </w:rPr>
                        <w:t>Rectificar Cursos</w:t>
                      </w:r>
                      <w:r w:rsidRPr="001E1BCF">
                        <w:rPr>
                          <w:sz w:val="18"/>
                          <w:szCs w:val="18"/>
                          <w:highlight w:val="yellow"/>
                        </w:rPr>
                        <w:t xml:space="preserve">,  </w:t>
                      </w:r>
                    </w:p>
                    <w:p w14:paraId="2139BFBE" w14:textId="5977EB74" w:rsidR="005A15DB" w:rsidRPr="001E1BCF" w:rsidRDefault="005A15DB" w:rsidP="007E32E8">
                      <w:pPr>
                        <w:shd w:val="clear" w:color="auto" w:fill="FFFFFF" w:themeFill="background1"/>
                        <w:jc w:val="center"/>
                        <w:rPr>
                          <w:sz w:val="18"/>
                          <w:szCs w:val="18"/>
                          <w:highlight w:val="yellow"/>
                        </w:rPr>
                      </w:pPr>
                      <w:r>
                        <w:rPr>
                          <w:sz w:val="18"/>
                          <w:szCs w:val="18"/>
                          <w:highlight w:val="yellow"/>
                        </w:rPr>
                        <w:t>Ver Certificado</w:t>
                      </w:r>
                      <w:r w:rsidRPr="001E1BCF">
                        <w:rPr>
                          <w:sz w:val="18"/>
                          <w:szCs w:val="18"/>
                          <w:highlight w:val="yellow"/>
                        </w:rPr>
                        <w:t xml:space="preserve">, y </w:t>
                      </w:r>
                    </w:p>
                    <w:p w14:paraId="3F7DA202" w14:textId="209E474F" w:rsidR="005A15DB" w:rsidRPr="001E1BCF" w:rsidRDefault="005A15DB" w:rsidP="007E32E8">
                      <w:pPr>
                        <w:shd w:val="clear" w:color="auto" w:fill="FFFFFF" w:themeFill="background1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  <w:highlight w:val="yellow"/>
                        </w:rPr>
                        <w:t>Ver historial</w:t>
                      </w:r>
                    </w:p>
                  </w:txbxContent>
                </v:textbox>
              </v:shape>
            </w:pict>
          </mc:Fallback>
        </mc:AlternateContent>
      </w:r>
      <w:r w:rsidR="00660F17">
        <w:rPr>
          <w:noProof/>
        </w:rPr>
        <w:drawing>
          <wp:inline distT="0" distB="0" distL="0" distR="0" wp14:anchorId="2294C4AA" wp14:editId="688049E6">
            <wp:extent cx="5400040" cy="3295015"/>
            <wp:effectExtent l="0" t="0" r="0" b="63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9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D2FD2" w14:textId="6AA8E7BC" w:rsidR="00020120" w:rsidRDefault="00020120" w:rsidP="00020120">
      <w:pPr>
        <w:pStyle w:val="Ttulo4"/>
        <w:rPr>
          <w:lang w:val="es-419"/>
        </w:rPr>
      </w:pPr>
      <w:bookmarkStart w:id="18" w:name="_Toc527984266"/>
      <w:r>
        <w:rPr>
          <w:lang w:val="es-419"/>
        </w:rPr>
        <w:t>Rectificar Cursos</w:t>
      </w:r>
      <w:r w:rsidR="00E0265C">
        <w:rPr>
          <w:lang w:val="es-419"/>
        </w:rPr>
        <w:t xml:space="preserve"> </w:t>
      </w:r>
      <w:r w:rsidR="001E4797">
        <w:rPr>
          <w:lang w:val="es-419"/>
        </w:rPr>
        <w:t xml:space="preserve">de </w:t>
      </w:r>
      <w:r w:rsidR="00664CDA">
        <w:rPr>
          <w:lang w:val="es-419"/>
        </w:rPr>
        <w:t>Proceso Mensual Abierto</w:t>
      </w:r>
      <w:r>
        <w:rPr>
          <w:lang w:val="es-419"/>
        </w:rPr>
        <w:t>.</w:t>
      </w:r>
      <w:bookmarkEnd w:id="18"/>
    </w:p>
    <w:p w14:paraId="6529A538" w14:textId="6ED45499" w:rsidR="004906E2" w:rsidRDefault="00020120" w:rsidP="00020120">
      <w:pPr>
        <w:jc w:val="both"/>
      </w:pPr>
      <w:r>
        <w:t xml:space="preserve">Esta funcionalidad permite </w:t>
      </w:r>
      <w:r w:rsidR="004906E2">
        <w:t>modificar los datos de uno o todos los cursos ya declarados por el Sostenedor.</w:t>
      </w:r>
      <w:r w:rsidR="004E6FF6">
        <w:t xml:space="preserve"> En definitiva, le permite rectificar una declaración anterior, del mismo período mensual vigente. No permite rectificaciones de períodos ya cerrados.</w:t>
      </w:r>
    </w:p>
    <w:p w14:paraId="70303D0A" w14:textId="2633BE83" w:rsidR="00020120" w:rsidRDefault="00020120" w:rsidP="00020120">
      <w:pPr>
        <w:jc w:val="both"/>
      </w:pPr>
      <w:r>
        <w:t xml:space="preserve">Para ello, </w:t>
      </w:r>
      <w:r w:rsidR="004906E2">
        <w:t xml:space="preserve">al presionar el ícono </w:t>
      </w:r>
      <w:r w:rsidR="004906E2">
        <w:rPr>
          <w:noProof/>
        </w:rPr>
        <w:drawing>
          <wp:inline distT="0" distB="0" distL="0" distR="0" wp14:anchorId="71C61A62" wp14:editId="57EF07A7">
            <wp:extent cx="228600" cy="238125"/>
            <wp:effectExtent l="0" t="0" r="0" b="952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06E2">
        <w:t xml:space="preserve"> en la pantalla principal anterior, </w:t>
      </w:r>
      <w:r>
        <w:t xml:space="preserve">el sistema despliega </w:t>
      </w:r>
      <w:r w:rsidR="007F2682">
        <w:t xml:space="preserve">una nueva </w:t>
      </w:r>
      <w:r>
        <w:t>pantalla</w:t>
      </w:r>
      <w:r w:rsidR="007F2682">
        <w:t>, como la adjunta más abajo</w:t>
      </w:r>
      <w:r>
        <w:t>:</w:t>
      </w:r>
    </w:p>
    <w:p w14:paraId="039C0A8B" w14:textId="273148F6" w:rsidR="00020120" w:rsidRDefault="004906E2" w:rsidP="00B768B2">
      <w:pPr>
        <w:jc w:val="both"/>
      </w:pPr>
      <w:r>
        <w:rPr>
          <w:noProof/>
        </w:rPr>
        <w:drawing>
          <wp:inline distT="0" distB="0" distL="0" distR="0" wp14:anchorId="095FA5FF" wp14:editId="4D634F69">
            <wp:extent cx="5400040" cy="3101645"/>
            <wp:effectExtent l="0" t="0" r="0" b="381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3735" cy="3103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BDD59" w14:textId="77777777" w:rsidR="00656427" w:rsidRDefault="00656427" w:rsidP="00B768B2">
      <w:pPr>
        <w:jc w:val="both"/>
      </w:pPr>
    </w:p>
    <w:p w14:paraId="28C8D77E" w14:textId="75EA48E8" w:rsidR="007F2682" w:rsidRDefault="007F2682" w:rsidP="00B768B2">
      <w:pPr>
        <w:jc w:val="both"/>
      </w:pPr>
      <w:r>
        <w:t xml:space="preserve">Luego, mediante el ícono </w:t>
      </w:r>
      <w:r>
        <w:rPr>
          <w:noProof/>
        </w:rPr>
        <w:drawing>
          <wp:inline distT="0" distB="0" distL="0" distR="0" wp14:anchorId="01703E24" wp14:editId="4A0CAC91">
            <wp:extent cx="238125" cy="219075"/>
            <wp:effectExtent l="0" t="0" r="9525" b="952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de la columna “Acción”</w:t>
      </w:r>
      <w:r w:rsidR="00656427">
        <w:t>, el usuario puede editar un curso y proceder a realizar los cambios de valores que estime necesarios, como se muestra en la pantalla de más abajo.</w:t>
      </w:r>
    </w:p>
    <w:p w14:paraId="52745C45" w14:textId="08637767" w:rsidR="004906E2" w:rsidRDefault="004906E2" w:rsidP="00B768B2">
      <w:pPr>
        <w:jc w:val="both"/>
      </w:pPr>
      <w:r>
        <w:rPr>
          <w:noProof/>
        </w:rPr>
        <w:drawing>
          <wp:inline distT="0" distB="0" distL="0" distR="0" wp14:anchorId="11BBF123" wp14:editId="75A9A673">
            <wp:extent cx="5400040" cy="1827530"/>
            <wp:effectExtent l="0" t="0" r="0" b="127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2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85400" w14:textId="74F71008" w:rsidR="004906E2" w:rsidRDefault="00656427" w:rsidP="00B768B2">
      <w:pPr>
        <w:jc w:val="both"/>
      </w:pPr>
      <w:r>
        <w:t>Se podrán cambi</w:t>
      </w:r>
      <w:r w:rsidR="00AF394F">
        <w:t xml:space="preserve">ar los valores de </w:t>
      </w:r>
      <w:r>
        <w:t>todos los atributos que fueron ingresados originalmente (Matrícula</w:t>
      </w:r>
      <w:r w:rsidR="00AF394F">
        <w:t>;</w:t>
      </w:r>
      <w:r>
        <w:t xml:space="preserve"> Horas del mes</w:t>
      </w:r>
      <w:r w:rsidR="00AF394F">
        <w:t>;</w:t>
      </w:r>
      <w:r>
        <w:t xml:space="preserve"> Total asistencia y Número de días).</w:t>
      </w:r>
      <w:r w:rsidR="00AF394F">
        <w:t xml:space="preserve"> El sistema hará las validaciones ya explicadas anteriormente para cada atributo, emitiendo mensajes de error si fuese necesario.</w:t>
      </w:r>
      <w:r>
        <w:t xml:space="preserve"> </w:t>
      </w:r>
    </w:p>
    <w:p w14:paraId="01FCD208" w14:textId="4A02852F" w:rsidR="00AF394F" w:rsidRDefault="004906E2" w:rsidP="00B768B2">
      <w:pPr>
        <w:jc w:val="both"/>
      </w:pPr>
      <w:r>
        <w:t xml:space="preserve">Luego de </w:t>
      </w:r>
      <w:r w:rsidR="00AF394F">
        <w:t>presionar la opción “</w:t>
      </w:r>
      <w:r>
        <w:t>Guardar</w:t>
      </w:r>
      <w:r w:rsidR="00AF394F">
        <w:t>”,</w:t>
      </w:r>
      <w:r>
        <w:t xml:space="preserve"> se despliega nuevamente la pantalla de los cursos ya declarados</w:t>
      </w:r>
      <w:r w:rsidR="00AF394F">
        <w:t>, pero con los correspondientes nuevos valores registrados, tal como se muestra en pantalla de más abajo.</w:t>
      </w:r>
    </w:p>
    <w:p w14:paraId="62ABFEB9" w14:textId="63FB6C9F" w:rsidR="00AF394F" w:rsidRDefault="00AF394F" w:rsidP="00B768B2">
      <w:pPr>
        <w:jc w:val="both"/>
      </w:pPr>
      <w:r>
        <w:rPr>
          <w:noProof/>
        </w:rPr>
        <w:drawing>
          <wp:inline distT="0" distB="0" distL="0" distR="0" wp14:anchorId="3F830147" wp14:editId="44FBD407">
            <wp:extent cx="5400040" cy="3101340"/>
            <wp:effectExtent l="0" t="0" r="0" b="381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38529" w14:textId="77777777" w:rsidR="00AF394F" w:rsidRDefault="00AF394F" w:rsidP="00B768B2">
      <w:pPr>
        <w:jc w:val="both"/>
      </w:pPr>
    </w:p>
    <w:p w14:paraId="123C7887" w14:textId="726A24BC" w:rsidR="004906E2" w:rsidRDefault="004906E2" w:rsidP="00B768B2">
      <w:pPr>
        <w:jc w:val="both"/>
      </w:pPr>
      <w:r>
        <w:t>A partir de acá, se debe presionar la opción “Rectificar”.</w:t>
      </w:r>
      <w:r w:rsidR="00AF394F">
        <w:t xml:space="preserve"> Entonces el sistema desplegará una nueva pantalla de confirmación, como la adjunta más abajo.</w:t>
      </w:r>
    </w:p>
    <w:p w14:paraId="24733834" w14:textId="051ACAD7" w:rsidR="004906E2" w:rsidRDefault="00343DE1" w:rsidP="00B768B2">
      <w:pPr>
        <w:jc w:val="both"/>
      </w:pPr>
      <w:r>
        <w:rPr>
          <w:noProof/>
        </w:rPr>
        <w:drawing>
          <wp:inline distT="0" distB="0" distL="0" distR="0" wp14:anchorId="21F69B99" wp14:editId="19451B01">
            <wp:extent cx="5400040" cy="1287475"/>
            <wp:effectExtent l="0" t="0" r="0" b="825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16851" cy="1291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441E4" w14:textId="0B29A5B2" w:rsidR="00343DE1" w:rsidRDefault="00343DE1" w:rsidP="00B768B2">
      <w:pPr>
        <w:jc w:val="both"/>
      </w:pPr>
    </w:p>
    <w:p w14:paraId="57C65735" w14:textId="4BED62F0" w:rsidR="00343DE1" w:rsidRDefault="00AF394F" w:rsidP="00B768B2">
      <w:pPr>
        <w:jc w:val="both"/>
      </w:pPr>
      <w:r>
        <w:t>Al presionar la opción “Aceptar”, el sistema procede a registrar los nuevos valores y</w:t>
      </w:r>
      <w:r w:rsidR="004E1026">
        <w:t xml:space="preserve"> </w:t>
      </w:r>
      <w:r>
        <w:t xml:space="preserve">a </w:t>
      </w:r>
      <w:r w:rsidR="00343DE1">
        <w:t>genera</w:t>
      </w:r>
      <w:r>
        <w:t>r</w:t>
      </w:r>
      <w:r w:rsidR="00343DE1">
        <w:t xml:space="preserve"> </w:t>
      </w:r>
      <w:r>
        <w:t xml:space="preserve">el nuevo </w:t>
      </w:r>
      <w:r w:rsidR="00343DE1">
        <w:t>certificado</w:t>
      </w:r>
      <w:r>
        <w:t xml:space="preserve"> de declaración de asistencia</w:t>
      </w:r>
      <w:r w:rsidR="00882971">
        <w:t xml:space="preserve"> (ver ejemplo en Anexo 1)</w:t>
      </w:r>
      <w:r>
        <w:t>.</w:t>
      </w:r>
    </w:p>
    <w:p w14:paraId="30D230DE" w14:textId="4EC346D8" w:rsidR="00AF394F" w:rsidRDefault="00AF394F" w:rsidP="00B768B2">
      <w:pPr>
        <w:jc w:val="both"/>
      </w:pPr>
      <w:r>
        <w:t>El usuario Sostenedor, debe guardar y conservar dichos certificados que respaldarán formalmente cada una de sus declaraciones de asistencia efectiva mensual.</w:t>
      </w:r>
    </w:p>
    <w:p w14:paraId="74E1E616" w14:textId="0BB432B2" w:rsidR="00343DE1" w:rsidRDefault="00AF394F" w:rsidP="00B768B2">
      <w:pPr>
        <w:jc w:val="both"/>
      </w:pPr>
      <w:r>
        <w:t>Posteriormente, luego de guardar el certificado de declaración, s</w:t>
      </w:r>
      <w:r w:rsidR="00343DE1">
        <w:t xml:space="preserve">e despliega nuevamente </w:t>
      </w:r>
      <w:r>
        <w:t xml:space="preserve">la </w:t>
      </w:r>
      <w:r w:rsidR="00343DE1">
        <w:t>pantalla principal</w:t>
      </w:r>
      <w:r w:rsidR="001040FF">
        <w:t xml:space="preserve">. </w:t>
      </w:r>
    </w:p>
    <w:p w14:paraId="15CC69F8" w14:textId="7421BF4A" w:rsidR="00343DE1" w:rsidRDefault="001040FF" w:rsidP="00B768B2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1136" behindDoc="0" locked="0" layoutInCell="1" allowOverlap="1" wp14:anchorId="4DB45FB6" wp14:editId="4418C858">
                <wp:simplePos x="0" y="0"/>
                <wp:positionH relativeFrom="column">
                  <wp:posOffset>4103444</wp:posOffset>
                </wp:positionH>
                <wp:positionV relativeFrom="paragraph">
                  <wp:posOffset>614607</wp:posOffset>
                </wp:positionV>
                <wp:extent cx="1228552" cy="100940"/>
                <wp:effectExtent l="0" t="0" r="0" b="0"/>
                <wp:wrapNone/>
                <wp:docPr id="10" name="Rectángulo: esquinas redondeada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552" cy="1009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F0CD88" id="Rectángulo: esquinas redondeadas 10" o:spid="_x0000_s1026" style="position:absolute;margin-left:323.1pt;margin-top:48.4pt;width:96.75pt;height:7.95pt;z-index:25193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" fillcolor="white [3212]" stroked="f" strokeweight="2pt">
                <v:stroke joinstyle="miter"/>
              </v:roundrect>
            </w:pict>
          </mc:Fallback>
        </mc:AlternateContent>
      </w:r>
      <w:r w:rsidR="00343DE1">
        <w:rPr>
          <w:noProof/>
        </w:rPr>
        <w:drawing>
          <wp:inline distT="0" distB="0" distL="0" distR="0" wp14:anchorId="5F97F725" wp14:editId="1E439B76">
            <wp:extent cx="5400040" cy="3258185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5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BF113" w14:textId="77777777" w:rsidR="001040FF" w:rsidRDefault="001040FF" w:rsidP="00B768B2">
      <w:pPr>
        <w:jc w:val="both"/>
      </w:pPr>
    </w:p>
    <w:p w14:paraId="0C94593D" w14:textId="6257B6DD" w:rsidR="004906E2" w:rsidRDefault="00343DE1" w:rsidP="00B768B2">
      <w:pPr>
        <w:jc w:val="both"/>
      </w:pPr>
      <w:r>
        <w:t xml:space="preserve">Esta pantalla </w:t>
      </w:r>
      <w:r w:rsidR="001040FF">
        <w:t xml:space="preserve">con todas sus funciones, </w:t>
      </w:r>
      <w:r>
        <w:t xml:space="preserve">deja de estar habilitada, una vez que </w:t>
      </w:r>
      <w:r w:rsidR="001040FF">
        <w:t>el</w:t>
      </w:r>
      <w:r>
        <w:t xml:space="preserve"> usuario </w:t>
      </w:r>
      <w:r w:rsidRPr="001040FF">
        <w:rPr>
          <w:b/>
        </w:rPr>
        <w:t>nivel central</w:t>
      </w:r>
      <w:r>
        <w:t xml:space="preserve"> cierra el período mensual de registro y declaración de asistencia de Refuerzo Educativo.</w:t>
      </w:r>
      <w:r w:rsidR="001040FF">
        <w:t xml:space="preserve"> Sin embargo, el usuario Sostenedor podrá consultar declaraciones de períodos anteriores históricos.</w:t>
      </w:r>
    </w:p>
    <w:p w14:paraId="5A0F2B41" w14:textId="1468E4B5" w:rsidR="001040FF" w:rsidRDefault="001040FF">
      <w:r>
        <w:br w:type="page"/>
      </w:r>
    </w:p>
    <w:p w14:paraId="51899CF8" w14:textId="76C3C331" w:rsidR="00B768B2" w:rsidRDefault="00B768B2" w:rsidP="00B768B2">
      <w:pPr>
        <w:jc w:val="both"/>
      </w:pPr>
    </w:p>
    <w:p w14:paraId="514A3282" w14:textId="73CF4DC6" w:rsidR="00D168E9" w:rsidRDefault="000542CF" w:rsidP="00D168E9">
      <w:pPr>
        <w:pStyle w:val="Ttulo4"/>
        <w:rPr>
          <w:lang w:val="es-419"/>
        </w:rPr>
      </w:pPr>
      <w:bookmarkStart w:id="19" w:name="_Toc527984267"/>
      <w:r>
        <w:rPr>
          <w:lang w:val="es-419"/>
        </w:rPr>
        <w:t>Ver certificado de declaración</w:t>
      </w:r>
      <w:r w:rsidR="00D168E9">
        <w:rPr>
          <w:lang w:val="es-419"/>
        </w:rPr>
        <w:t xml:space="preserve"> - Sostenedor.</w:t>
      </w:r>
      <w:bookmarkEnd w:id="19"/>
    </w:p>
    <w:p w14:paraId="2099B62A" w14:textId="36D7CEAF" w:rsidR="00B04F6F" w:rsidRDefault="00B04F6F" w:rsidP="009A0E25">
      <w:pPr>
        <w:jc w:val="both"/>
      </w:pPr>
      <w:r>
        <w:t>A partir de la pantalla principal adjunta más abajo, presionando el ícono lupa, se puede ver cada certificado de declaración.</w:t>
      </w:r>
    </w:p>
    <w:p w14:paraId="3B3DF3E9" w14:textId="4F24317A" w:rsidR="00B04F6F" w:rsidRDefault="001D688F" w:rsidP="009A0E25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2944" behindDoc="0" locked="0" layoutInCell="1" allowOverlap="1" wp14:anchorId="293CBA2C" wp14:editId="3F7886D2">
                <wp:simplePos x="0" y="0"/>
                <wp:positionH relativeFrom="column">
                  <wp:posOffset>2072005</wp:posOffset>
                </wp:positionH>
                <wp:positionV relativeFrom="paragraph">
                  <wp:posOffset>1942465</wp:posOffset>
                </wp:positionV>
                <wp:extent cx="522515" cy="118753"/>
                <wp:effectExtent l="0" t="0" r="0" b="0"/>
                <wp:wrapNone/>
                <wp:docPr id="12" name="Rectángulo: esquinas redondeada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515" cy="11875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CB0DD3" id="Rectángulo: esquinas redondeadas 12" o:spid="_x0000_s1026" style="position:absolute;margin-left:163.15pt;margin-top:152.95pt;width:41.15pt;height:9.35pt;z-index:25192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" fillcolor="white [3212]" stroked="f" strokeweight="2pt">
                <v:stroke joinstyle="miter"/>
              </v:roundrect>
            </w:pict>
          </mc:Fallback>
        </mc:AlternateContent>
      </w:r>
      <w:r w:rsidR="00B04F6F">
        <w:rPr>
          <w:noProof/>
        </w:rPr>
        <w:drawing>
          <wp:inline distT="0" distB="0" distL="0" distR="0" wp14:anchorId="132C8784" wp14:editId="21644478">
            <wp:extent cx="5400040" cy="2453640"/>
            <wp:effectExtent l="0" t="0" r="0" b="381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07187" w14:textId="77777777" w:rsidR="00B04F6F" w:rsidRDefault="00B04F6F" w:rsidP="009A0E25">
      <w:pPr>
        <w:jc w:val="both"/>
      </w:pPr>
    </w:p>
    <w:p w14:paraId="6FEFFB74" w14:textId="43EE2AE5" w:rsidR="000542CF" w:rsidRDefault="000542CF" w:rsidP="009A0E25">
      <w:pPr>
        <w:jc w:val="both"/>
      </w:pPr>
      <w:r>
        <w:t>Esta funcionalidad permite descargar los certificados de declaración que ha realizado el sostenedor. Para ello, el sistema despliega la siguiente pantalla:</w:t>
      </w:r>
    </w:p>
    <w:p w14:paraId="3537A984" w14:textId="3C7078CC" w:rsidR="00197ED7" w:rsidRDefault="000542CF" w:rsidP="009A0E25">
      <w:pPr>
        <w:jc w:val="both"/>
      </w:pPr>
      <w:r>
        <w:rPr>
          <w:noProof/>
        </w:rPr>
        <w:drawing>
          <wp:inline distT="0" distB="0" distL="0" distR="0" wp14:anchorId="3ABA7004" wp14:editId="703C71B8">
            <wp:extent cx="5400040" cy="2949933"/>
            <wp:effectExtent l="0" t="0" r="0" b="3175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11111" cy="2955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6F291" w14:textId="4403DCD0" w:rsidR="000542CF" w:rsidRDefault="000542CF" w:rsidP="009A0E25">
      <w:pPr>
        <w:jc w:val="both"/>
      </w:pPr>
    </w:p>
    <w:p w14:paraId="61AEEB49" w14:textId="4E3D8FA3" w:rsidR="009646A4" w:rsidRDefault="009646A4" w:rsidP="009A0E25">
      <w:pPr>
        <w:jc w:val="both"/>
      </w:pPr>
      <w:r>
        <w:t>Mediante la opción “</w:t>
      </w:r>
      <w:r w:rsidRPr="00D45519">
        <w:rPr>
          <w:b/>
        </w:rPr>
        <w:t>Descargar</w:t>
      </w:r>
      <w:r>
        <w:t>”, el sistema permite visualizar cada certificado ya generado</w:t>
      </w:r>
      <w:r w:rsidR="008C28E1">
        <w:t xml:space="preserve"> (Ver </w:t>
      </w:r>
      <w:r w:rsidR="00E406ED">
        <w:t xml:space="preserve">ejemplo en </w:t>
      </w:r>
      <w:r w:rsidR="008C28E1">
        <w:t>Anexo 1)</w:t>
      </w:r>
      <w:r>
        <w:t>.</w:t>
      </w:r>
    </w:p>
    <w:p w14:paraId="489B6F08" w14:textId="015F902F" w:rsidR="00CE061F" w:rsidRDefault="00D45519" w:rsidP="009A0E25">
      <w:pPr>
        <w:jc w:val="both"/>
      </w:pPr>
      <w:r>
        <w:t>Para salir de esta opción, basta presionar “</w:t>
      </w:r>
      <w:r w:rsidRPr="00E6619E">
        <w:rPr>
          <w:b/>
        </w:rPr>
        <w:t>Cerrar</w:t>
      </w:r>
      <w:r>
        <w:t>” y el sistema volverá a la pantalla principal.</w:t>
      </w:r>
    </w:p>
    <w:p w14:paraId="4A2B142B" w14:textId="71B19F32" w:rsidR="00D45519" w:rsidRDefault="00D45519">
      <w:r>
        <w:br w:type="page"/>
      </w:r>
    </w:p>
    <w:p w14:paraId="0039A046" w14:textId="0EBFF4F1" w:rsidR="009646A4" w:rsidRDefault="009646A4" w:rsidP="009646A4">
      <w:pPr>
        <w:pStyle w:val="Ttulo4"/>
        <w:rPr>
          <w:lang w:val="es-419"/>
        </w:rPr>
      </w:pPr>
      <w:bookmarkStart w:id="20" w:name="_Toc527984268"/>
      <w:r>
        <w:rPr>
          <w:lang w:val="es-419"/>
        </w:rPr>
        <w:t>Ver historial - Sostenedor.</w:t>
      </w:r>
      <w:bookmarkEnd w:id="20"/>
    </w:p>
    <w:p w14:paraId="312C7FDA" w14:textId="1206254E" w:rsidR="00B04F6F" w:rsidRDefault="00B04F6F" w:rsidP="00B04F6F">
      <w:pPr>
        <w:jc w:val="both"/>
      </w:pPr>
      <w:r>
        <w:t>A partir de la pantalla principal adjunta más abajo, presionando el ícono respectivo, se puede ver el historial.</w:t>
      </w:r>
    </w:p>
    <w:p w14:paraId="0E2232E8" w14:textId="3A8AE6C5" w:rsidR="00B04F6F" w:rsidRDefault="001D688F" w:rsidP="006F58C0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1376" behindDoc="0" locked="0" layoutInCell="1" allowOverlap="1" wp14:anchorId="7DC3D80C" wp14:editId="7E720F90">
                <wp:simplePos x="0" y="0"/>
                <wp:positionH relativeFrom="column">
                  <wp:posOffset>2084639</wp:posOffset>
                </wp:positionH>
                <wp:positionV relativeFrom="paragraph">
                  <wp:posOffset>1946540</wp:posOffset>
                </wp:positionV>
                <wp:extent cx="522515" cy="95002"/>
                <wp:effectExtent l="0" t="0" r="0" b="635"/>
                <wp:wrapNone/>
                <wp:docPr id="37" name="Rectángulo: esquinas redondeada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515" cy="95002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2D2E33" id="Rectángulo: esquinas redondeadas 37" o:spid="_x0000_s1026" style="position:absolute;margin-left:164.15pt;margin-top:153.25pt;width:41.15pt;height:7.5pt;z-index:25194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" fillcolor="window" stroked="f" strokeweight="2pt">
                <v:stroke joinstyle="miter"/>
              </v:roundrect>
            </w:pict>
          </mc:Fallback>
        </mc:AlternateContent>
      </w:r>
      <w:r w:rsidR="00B04F6F">
        <w:rPr>
          <w:noProof/>
        </w:rPr>
        <w:drawing>
          <wp:inline distT="0" distB="0" distL="0" distR="0" wp14:anchorId="68A6473C" wp14:editId="28783243">
            <wp:extent cx="5400040" cy="2453640"/>
            <wp:effectExtent l="0" t="0" r="0" b="381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76EEB" w14:textId="6E683740" w:rsidR="006F58C0" w:rsidRDefault="006F58C0" w:rsidP="006F58C0">
      <w:pPr>
        <w:jc w:val="both"/>
      </w:pPr>
      <w:r>
        <w:t xml:space="preserve">Esta funcionalidad permite visualizar la trazabilidad de las transacciones que se realizaron, tanto para los nuevos registros como </w:t>
      </w:r>
      <w:r w:rsidR="00684E17">
        <w:t xml:space="preserve">también </w:t>
      </w:r>
      <w:r>
        <w:t>las modificaciones. Se adjunta una muestra:</w:t>
      </w:r>
    </w:p>
    <w:p w14:paraId="46AD44EA" w14:textId="7E058544" w:rsidR="009646A4" w:rsidRDefault="006F58C0" w:rsidP="009A0E25">
      <w:pPr>
        <w:jc w:val="both"/>
      </w:pPr>
      <w:r>
        <w:rPr>
          <w:noProof/>
        </w:rPr>
        <w:drawing>
          <wp:inline distT="0" distB="0" distL="0" distR="0" wp14:anchorId="3B0BFE08" wp14:editId="6BF83D24">
            <wp:extent cx="5396207" cy="3503981"/>
            <wp:effectExtent l="0" t="0" r="0" b="1270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34881" cy="3529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4B5C4" w14:textId="3A9745B5" w:rsidR="00E6619E" w:rsidRDefault="00E6619E" w:rsidP="00E6619E">
      <w:pPr>
        <w:jc w:val="both"/>
      </w:pPr>
      <w:r>
        <w:t>Para salir de esta opción, basta presionar “</w:t>
      </w:r>
      <w:r w:rsidRPr="00E6619E">
        <w:rPr>
          <w:b/>
        </w:rPr>
        <w:t>Cerrar</w:t>
      </w:r>
      <w:r>
        <w:t>” y el sistema volverá a la pantalla principal.</w:t>
      </w:r>
    </w:p>
    <w:p w14:paraId="5F25404C" w14:textId="12FB9266" w:rsidR="006F58C0" w:rsidRDefault="00E6619E" w:rsidP="00684E17">
      <w:r>
        <w:br w:type="page"/>
      </w:r>
    </w:p>
    <w:p w14:paraId="13625433" w14:textId="126ACF8E" w:rsidR="00834825" w:rsidRDefault="00834825" w:rsidP="00834825">
      <w:pPr>
        <w:pStyle w:val="Ttulo4"/>
        <w:rPr>
          <w:lang w:val="es-419"/>
        </w:rPr>
      </w:pPr>
      <w:bookmarkStart w:id="21" w:name="_Toc527984269"/>
      <w:r>
        <w:rPr>
          <w:lang w:val="es-419"/>
        </w:rPr>
        <w:t>Rechazar período - Sostenedor.</w:t>
      </w:r>
      <w:bookmarkEnd w:id="21"/>
    </w:p>
    <w:p w14:paraId="2918A281" w14:textId="2A9DFBDB" w:rsidR="00684E17" w:rsidRDefault="00684E17" w:rsidP="00684E17">
      <w:pPr>
        <w:jc w:val="both"/>
      </w:pPr>
      <w:r>
        <w:t>A partir de la pantalla principal adjunta más abajo, se puede rechazar un registro de asistencia realizada por el establecimiento.</w:t>
      </w:r>
      <w:r w:rsidR="00202BA7">
        <w:t xml:space="preserve"> Este rechazo se puede realizar antes de una primera declaración </w:t>
      </w:r>
      <w:r w:rsidR="006F5EFD">
        <w:t xml:space="preserve">de asistencia en el proceso vigente mensual, o bien, después de una o varias declaraciones ya realizadas. </w:t>
      </w:r>
    </w:p>
    <w:p w14:paraId="38B0136D" w14:textId="76F9C2C6" w:rsidR="00684E17" w:rsidRDefault="001D688F" w:rsidP="00834825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3424" behindDoc="0" locked="0" layoutInCell="1" allowOverlap="1" wp14:anchorId="66B22275" wp14:editId="628973B1">
                <wp:simplePos x="0" y="0"/>
                <wp:positionH relativeFrom="column">
                  <wp:posOffset>2031200</wp:posOffset>
                </wp:positionH>
                <wp:positionV relativeFrom="paragraph">
                  <wp:posOffset>1964822</wp:posOffset>
                </wp:positionV>
                <wp:extent cx="522515" cy="83127"/>
                <wp:effectExtent l="0" t="0" r="0" b="0"/>
                <wp:wrapNone/>
                <wp:docPr id="38" name="Rectángulo: esquinas redondeada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515" cy="8312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95D23F" id="Rectángulo: esquinas redondeadas 38" o:spid="_x0000_s1026" style="position:absolute;margin-left:159.95pt;margin-top:154.7pt;width:41.15pt;height:6.55pt;z-index:25194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" fillcolor="window" stroked="f" strokeweight="2pt">
                <v:stroke joinstyle="miter"/>
              </v:roundrect>
            </w:pict>
          </mc:Fallback>
        </mc:AlternateContent>
      </w:r>
      <w:r w:rsidR="00684E17">
        <w:rPr>
          <w:noProof/>
        </w:rPr>
        <w:drawing>
          <wp:inline distT="0" distB="0" distL="0" distR="0" wp14:anchorId="774254FE" wp14:editId="54A23026">
            <wp:extent cx="5400040" cy="2453640"/>
            <wp:effectExtent l="0" t="0" r="0" b="381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C79FE" w14:textId="77777777" w:rsidR="00684E17" w:rsidRDefault="00684E17" w:rsidP="00834825">
      <w:pPr>
        <w:jc w:val="both"/>
      </w:pPr>
    </w:p>
    <w:p w14:paraId="377FE221" w14:textId="08B602A8" w:rsidR="007D72AC" w:rsidRDefault="00684E17" w:rsidP="00834825">
      <w:pPr>
        <w:jc w:val="both"/>
      </w:pPr>
      <w:r>
        <w:t>En definitiva, e</w:t>
      </w:r>
      <w:r w:rsidR="00834825">
        <w:t>sta funcionalidad</w:t>
      </w:r>
      <w:r w:rsidR="00E6619E">
        <w:t>,</w:t>
      </w:r>
      <w:r w:rsidR="00834825">
        <w:t xml:space="preserve"> permite</w:t>
      </w:r>
      <w:r w:rsidR="00E6619E">
        <w:t xml:space="preserve"> al Sostenedor rechazar toda la asistencia registrada y enviada por </w:t>
      </w:r>
      <w:r>
        <w:t>cada</w:t>
      </w:r>
      <w:r w:rsidR="00E6619E">
        <w:t xml:space="preserve"> Establecimiento</w:t>
      </w:r>
      <w:r w:rsidR="00E406ED">
        <w:t xml:space="preserve"> en cada proceso mensual vigente</w:t>
      </w:r>
      <w:r w:rsidR="00E6619E">
        <w:t xml:space="preserve">, con el propósito de que </w:t>
      </w:r>
      <w:r w:rsidR="00761168">
        <w:t xml:space="preserve">éste la </w:t>
      </w:r>
      <w:r w:rsidR="00E6619E">
        <w:t>revis</w:t>
      </w:r>
      <w:r w:rsidR="00761168">
        <w:t>e</w:t>
      </w:r>
      <w:r w:rsidR="00E6619E">
        <w:t xml:space="preserve"> y corr</w:t>
      </w:r>
      <w:r w:rsidR="00761168">
        <w:t xml:space="preserve">ija. </w:t>
      </w:r>
      <w:r w:rsidR="00E406ED">
        <w:t>No permite rechazar períodos mensuales ya cerrados</w:t>
      </w:r>
      <w:r>
        <w:t xml:space="preserve"> o históricos</w:t>
      </w:r>
      <w:r w:rsidR="00E406ED">
        <w:t>.</w:t>
      </w:r>
    </w:p>
    <w:p w14:paraId="2583503D" w14:textId="26A93794" w:rsidR="00E6619E" w:rsidRDefault="00761168" w:rsidP="00834825">
      <w:pPr>
        <w:jc w:val="both"/>
      </w:pPr>
      <w:r>
        <w:t xml:space="preserve">Luego, </w:t>
      </w:r>
      <w:r w:rsidR="007D72AC">
        <w:t xml:space="preserve">el Establecimiento </w:t>
      </w:r>
      <w:r>
        <w:t>s</w:t>
      </w:r>
      <w:r w:rsidR="00E6619E">
        <w:t xml:space="preserve">e </w:t>
      </w:r>
      <w:r>
        <w:t xml:space="preserve">la </w:t>
      </w:r>
      <w:r w:rsidR="007D72AC">
        <w:t>debe enviar</w:t>
      </w:r>
      <w:r>
        <w:t xml:space="preserve"> </w:t>
      </w:r>
      <w:r w:rsidR="00E6619E">
        <w:t xml:space="preserve">nuevamente al Sostenedor, para </w:t>
      </w:r>
      <w:r w:rsidR="007D72AC">
        <w:t xml:space="preserve">que éste la </w:t>
      </w:r>
      <w:r w:rsidR="00E6619E">
        <w:t>revis</w:t>
      </w:r>
      <w:r w:rsidR="007D72AC">
        <w:t xml:space="preserve">e y </w:t>
      </w:r>
      <w:r w:rsidR="00E6619E">
        <w:t>declar</w:t>
      </w:r>
      <w:r w:rsidR="007D72AC">
        <w:t>e nuevamente</w:t>
      </w:r>
      <w:r w:rsidR="00E6619E">
        <w:t>.</w:t>
      </w:r>
    </w:p>
    <w:p w14:paraId="1F74BE14" w14:textId="38BCCF86" w:rsidR="00761168" w:rsidRDefault="002D22A7" w:rsidP="00834825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7040" behindDoc="0" locked="0" layoutInCell="1" allowOverlap="1" wp14:anchorId="259D4B7E" wp14:editId="3E721FF2">
                <wp:simplePos x="0" y="0"/>
                <wp:positionH relativeFrom="column">
                  <wp:posOffset>2054431</wp:posOffset>
                </wp:positionH>
                <wp:positionV relativeFrom="paragraph">
                  <wp:posOffset>2846046</wp:posOffset>
                </wp:positionV>
                <wp:extent cx="522515" cy="118753"/>
                <wp:effectExtent l="0" t="0" r="0" b="0"/>
                <wp:wrapNone/>
                <wp:docPr id="14" name="Rectángulo: esquinas redondeada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515" cy="11875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56021A" id="Rectángulo: esquinas redondeadas 14" o:spid="_x0000_s1026" style="position:absolute;margin-left:161.75pt;margin-top:224.1pt;width:41.15pt;height:9.35pt;z-index:25192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" fillcolor="white [3212]" stroked="f" strokeweight="2pt">
                <v:stroke joinstyle="miter"/>
              </v:roundrect>
            </w:pict>
          </mc:Fallback>
        </mc:AlternateContent>
      </w:r>
      <w:r w:rsidR="00E6619E">
        <w:t xml:space="preserve">Para </w:t>
      </w:r>
      <w:r w:rsidR="00761168">
        <w:t>lo anteriormente descrito</w:t>
      </w:r>
      <w:r w:rsidR="00E6619E">
        <w:t xml:space="preserve">, basta presionar el ícono </w:t>
      </w:r>
      <w:r w:rsidR="00E6619E" w:rsidRPr="00E6619E">
        <w:rPr>
          <w:noProof/>
        </w:rPr>
        <w:drawing>
          <wp:inline distT="0" distB="0" distL="0" distR="0" wp14:anchorId="74791484" wp14:editId="641513B9">
            <wp:extent cx="257211" cy="219106"/>
            <wp:effectExtent l="0" t="0" r="9525" b="9525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57211" cy="21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1168">
        <w:t>y el sistema desplegará una nueva pantalla similar a la adjunta más abajo.</w:t>
      </w:r>
    </w:p>
    <w:p w14:paraId="4AA058B3" w14:textId="4DC25188" w:rsidR="00761168" w:rsidRDefault="00761168" w:rsidP="00834825">
      <w:pPr>
        <w:jc w:val="both"/>
      </w:pPr>
      <w:r>
        <w:t xml:space="preserve">En </w:t>
      </w:r>
      <w:r w:rsidR="003F68FE">
        <w:t>e</w:t>
      </w:r>
      <w:r>
        <w:t>sta</w:t>
      </w:r>
      <w:r w:rsidR="003F68FE">
        <w:t xml:space="preserve"> pantalla</w:t>
      </w:r>
      <w:r>
        <w:t>, el sistema solicita ingresar una glosa donde se describa los motivos por los cuales se rechaza la asistencia registrada.</w:t>
      </w:r>
    </w:p>
    <w:p w14:paraId="74E75249" w14:textId="10C69B69" w:rsidR="00761168" w:rsidRDefault="00761168" w:rsidP="00834825">
      <w:pPr>
        <w:jc w:val="both"/>
      </w:pPr>
      <w:r>
        <w:rPr>
          <w:noProof/>
        </w:rPr>
        <w:drawing>
          <wp:inline distT="0" distB="0" distL="0" distR="0" wp14:anchorId="2E44BFAC" wp14:editId="5A134CB5">
            <wp:extent cx="5398882" cy="1789044"/>
            <wp:effectExtent l="0" t="0" r="0" b="1905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25490" cy="1797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BFFF1" w14:textId="77777777" w:rsidR="006F5EFD" w:rsidRDefault="006F5EFD" w:rsidP="00834825">
      <w:pPr>
        <w:jc w:val="both"/>
      </w:pPr>
    </w:p>
    <w:p w14:paraId="3E44EAFD" w14:textId="09D3BCBB" w:rsidR="00834825" w:rsidRDefault="00761168" w:rsidP="00834825">
      <w:pPr>
        <w:jc w:val="both"/>
      </w:pPr>
      <w:r>
        <w:t>Luego de ingresar las observaciones, se debe presionar la opción “Aceptar”.</w:t>
      </w:r>
    </w:p>
    <w:p w14:paraId="5CC2A58D" w14:textId="77777777" w:rsidR="00761168" w:rsidRDefault="00761168" w:rsidP="00834825">
      <w:pPr>
        <w:jc w:val="both"/>
      </w:pPr>
      <w:r>
        <w:t>Finalmente, el sistema dejará disponible toda la data registrada, solo para el Establecimiento, con el propósito de que este la revise, la corrija y se la envíe nuevamente al Sostenedor.</w:t>
      </w:r>
    </w:p>
    <w:p w14:paraId="6394E5EB" w14:textId="6710D082" w:rsidR="00373A24" w:rsidRDefault="00761168" w:rsidP="00834825">
      <w:pPr>
        <w:jc w:val="both"/>
      </w:pPr>
      <w:r>
        <w:t xml:space="preserve">El sostenedor, no podrá ver ni modificar los datos hasta que el Establecimiento se lo envíe nuevamente. La pantalla siguiente, refleja </w:t>
      </w:r>
      <w:r w:rsidR="00373A24">
        <w:t>esta situación.</w:t>
      </w:r>
    </w:p>
    <w:p w14:paraId="0B1BF8A0" w14:textId="0D1B5040" w:rsidR="00DA2D80" w:rsidRDefault="00DA2D80" w:rsidP="00834825">
      <w:pPr>
        <w:jc w:val="both"/>
      </w:pPr>
      <w:r>
        <w:t>Sin embargo, el usuario podrá visualizar datos declarados de meses anteriores, mediante el uso de los parámetros (Período y Estado declaración) indicados en la sección “Búsqueda de RBD” de la pantalla indicada más abajo.</w:t>
      </w:r>
    </w:p>
    <w:p w14:paraId="63F63DDA" w14:textId="069D85B6" w:rsidR="00373A24" w:rsidRDefault="002D22A7" w:rsidP="00834825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9088" behindDoc="0" locked="0" layoutInCell="1" allowOverlap="1" wp14:anchorId="27B394EC" wp14:editId="12904056">
                <wp:simplePos x="0" y="0"/>
                <wp:positionH relativeFrom="column">
                  <wp:posOffset>4139070</wp:posOffset>
                </wp:positionH>
                <wp:positionV relativeFrom="paragraph">
                  <wp:posOffset>636130</wp:posOffset>
                </wp:positionV>
                <wp:extent cx="1222614" cy="94458"/>
                <wp:effectExtent l="0" t="0" r="0" b="1270"/>
                <wp:wrapNone/>
                <wp:docPr id="15" name="Rectángulo: esquinas redondeada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2614" cy="9445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65F95B" id="Rectángulo: esquinas redondeadas 15" o:spid="_x0000_s1026" style="position:absolute;margin-left:325.9pt;margin-top:50.1pt;width:96.25pt;height:7.45pt;z-index:25192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" fillcolor="white [3212]" stroked="f" strokeweight="2pt">
                <v:stroke joinstyle="miter"/>
              </v:roundrect>
            </w:pict>
          </mc:Fallback>
        </mc:AlternateContent>
      </w:r>
      <w:r w:rsidR="00373A24">
        <w:rPr>
          <w:noProof/>
        </w:rPr>
        <w:drawing>
          <wp:inline distT="0" distB="0" distL="0" distR="0" wp14:anchorId="656B8574" wp14:editId="20CBAF53">
            <wp:extent cx="5400040" cy="3259455"/>
            <wp:effectExtent l="0" t="0" r="0" b="0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5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F51EF" w14:textId="20972E38" w:rsidR="00664CDA" w:rsidRDefault="00664CDA" w:rsidP="00834825">
      <w:pPr>
        <w:jc w:val="both"/>
      </w:pPr>
    </w:p>
    <w:p w14:paraId="62D4DF80" w14:textId="1B8F2471" w:rsidR="00664CDA" w:rsidRDefault="00664CDA" w:rsidP="00834825">
      <w:pPr>
        <w:jc w:val="both"/>
      </w:pPr>
    </w:p>
    <w:p w14:paraId="7EC065C8" w14:textId="7910224A" w:rsidR="00C66725" w:rsidRDefault="00C66725" w:rsidP="00C66725">
      <w:pPr>
        <w:pStyle w:val="Ttulo4"/>
        <w:rPr>
          <w:lang w:val="es-419"/>
        </w:rPr>
      </w:pPr>
      <w:bookmarkStart w:id="22" w:name="_Toc527984270"/>
      <w:r>
        <w:rPr>
          <w:lang w:val="es-419"/>
        </w:rPr>
        <w:t>Rectificar Cursos de Proceso Mensual Cerrado.</w:t>
      </w:r>
      <w:bookmarkEnd w:id="22"/>
    </w:p>
    <w:p w14:paraId="360DA6B6" w14:textId="16B16960" w:rsidR="00C66725" w:rsidRDefault="00C66725" w:rsidP="00C66725">
      <w:pPr>
        <w:jc w:val="both"/>
      </w:pPr>
      <w:r>
        <w:t xml:space="preserve">Esta funcionalidad permite modificar los datos de uno o </w:t>
      </w:r>
      <w:r w:rsidR="00B933E7">
        <w:t xml:space="preserve">varios </w:t>
      </w:r>
      <w:r>
        <w:t xml:space="preserve">cursos ya declarados por el </w:t>
      </w:r>
      <w:r w:rsidRPr="00AA5928">
        <w:rPr>
          <w:b/>
        </w:rPr>
        <w:t>Sostenedor</w:t>
      </w:r>
      <w:r>
        <w:t xml:space="preserve">, </w:t>
      </w:r>
      <w:r w:rsidR="00B933E7">
        <w:t xml:space="preserve">y </w:t>
      </w:r>
      <w:r>
        <w:t>que corresponden a procesos históricos. En definitiva, le permite rectificar una declaración anterior</w:t>
      </w:r>
      <w:r w:rsidR="00D055F3">
        <w:t xml:space="preserve"> de </w:t>
      </w:r>
      <w:r w:rsidR="003952C3">
        <w:t xml:space="preserve">cualquier curso y </w:t>
      </w:r>
      <w:r>
        <w:t>de cualquier período mensual ya cerrado</w:t>
      </w:r>
      <w:r w:rsidR="00B933E7">
        <w:t>, durante el mismo año escolar</w:t>
      </w:r>
      <w:r w:rsidR="003952C3">
        <w:t>.</w:t>
      </w:r>
    </w:p>
    <w:p w14:paraId="20F66F02" w14:textId="5FFEA4F2" w:rsidR="00B933E7" w:rsidRDefault="00B933E7" w:rsidP="00C66725">
      <w:pPr>
        <w:jc w:val="both"/>
      </w:pPr>
      <w:r>
        <w:t xml:space="preserve">Para ello, luego que el usuario Sostenedor se conecta al sistema, se despliega una primera pantalla principal, en donde por defecto se muestra las lista de </w:t>
      </w:r>
      <w:proofErr w:type="spellStart"/>
      <w:r>
        <w:t>RBD’s</w:t>
      </w:r>
      <w:proofErr w:type="spellEnd"/>
      <w:r>
        <w:t xml:space="preserve"> vigentes del mes de proceso</w:t>
      </w:r>
      <w:r w:rsidR="00536AE2">
        <w:t>, similar a la adjunta más abajo</w:t>
      </w:r>
      <w:r>
        <w:t>.</w:t>
      </w:r>
    </w:p>
    <w:p w14:paraId="43D2F6D0" w14:textId="5A370D6A" w:rsidR="00536AE2" w:rsidRDefault="00536AE2" w:rsidP="00C66725">
      <w:pPr>
        <w:jc w:val="both"/>
      </w:pPr>
      <w:r>
        <w:t>En la sección “</w:t>
      </w:r>
      <w:r w:rsidRPr="008A2372">
        <w:rPr>
          <w:b/>
        </w:rPr>
        <w:t>Búsqueda de RBD</w:t>
      </w:r>
      <w:r>
        <w:t xml:space="preserve">” </w:t>
      </w:r>
      <w:r w:rsidR="0078406C">
        <w:t xml:space="preserve">de la pantalla desplegada, </w:t>
      </w:r>
      <w:r>
        <w:t xml:space="preserve">aparecen tres parámetros que se </w:t>
      </w:r>
      <w:r w:rsidR="008A2372">
        <w:t>deben ingresar</w:t>
      </w:r>
      <w:r>
        <w:t xml:space="preserve"> para obtener y desplegar los datos que se requieren modificar:</w:t>
      </w:r>
    </w:p>
    <w:p w14:paraId="44C1D4E5" w14:textId="77777777" w:rsidR="00536AE2" w:rsidRDefault="00536AE2" w:rsidP="00536AE2">
      <w:pPr>
        <w:pStyle w:val="Prrafodelista"/>
        <w:numPr>
          <w:ilvl w:val="0"/>
          <w:numId w:val="45"/>
        </w:numPr>
        <w:jc w:val="both"/>
      </w:pPr>
      <w:r w:rsidRPr="00536AE2">
        <w:rPr>
          <w:b/>
        </w:rPr>
        <w:t>Período</w:t>
      </w:r>
      <w:r>
        <w:t>, corresponde al mes de proceso vigente,</w:t>
      </w:r>
    </w:p>
    <w:p w14:paraId="74055253" w14:textId="77777777" w:rsidR="00536AE2" w:rsidRDefault="00536AE2" w:rsidP="00536AE2">
      <w:pPr>
        <w:pStyle w:val="Prrafodelista"/>
        <w:numPr>
          <w:ilvl w:val="0"/>
          <w:numId w:val="45"/>
        </w:numPr>
        <w:jc w:val="both"/>
      </w:pPr>
      <w:r w:rsidRPr="00536AE2">
        <w:rPr>
          <w:b/>
        </w:rPr>
        <w:t>RBD</w:t>
      </w:r>
      <w:r>
        <w:t xml:space="preserve">, corresponde al código del establecimiento que se desea rectificar, </w:t>
      </w:r>
    </w:p>
    <w:p w14:paraId="3AC6573D" w14:textId="0D0A79EC" w:rsidR="00536AE2" w:rsidRDefault="00536AE2" w:rsidP="00536AE2">
      <w:pPr>
        <w:pStyle w:val="Prrafodelista"/>
        <w:numPr>
          <w:ilvl w:val="0"/>
          <w:numId w:val="45"/>
        </w:numPr>
        <w:jc w:val="both"/>
      </w:pPr>
      <w:r w:rsidRPr="00536AE2">
        <w:rPr>
          <w:b/>
        </w:rPr>
        <w:t>Estado declaración</w:t>
      </w:r>
      <w:r>
        <w:t>, corresponde al estado en que se encuentra cada RBD.</w:t>
      </w:r>
    </w:p>
    <w:p w14:paraId="65F4011D" w14:textId="77777777" w:rsidR="008A2372" w:rsidRDefault="008A2372" w:rsidP="008A2372">
      <w:pPr>
        <w:pStyle w:val="Prrafodelista"/>
        <w:jc w:val="both"/>
      </w:pPr>
    </w:p>
    <w:p w14:paraId="57A8D0FD" w14:textId="4300DE49" w:rsidR="00B933E7" w:rsidRDefault="00274C21" w:rsidP="00C66725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5472" behindDoc="0" locked="0" layoutInCell="1" allowOverlap="1" wp14:anchorId="135C7575" wp14:editId="405AE30F">
                <wp:simplePos x="0" y="0"/>
                <wp:positionH relativeFrom="column">
                  <wp:posOffset>1965886</wp:posOffset>
                </wp:positionH>
                <wp:positionV relativeFrom="paragraph">
                  <wp:posOffset>1986486</wp:posOffset>
                </wp:positionV>
                <wp:extent cx="522515" cy="207818"/>
                <wp:effectExtent l="0" t="0" r="0" b="1905"/>
                <wp:wrapNone/>
                <wp:docPr id="39" name="Rectángulo: esquinas redondeadas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515" cy="207818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6B3629" id="Rectángulo: esquinas redondeadas 39" o:spid="_x0000_s1026" style="position:absolute;margin-left:154.8pt;margin-top:156.4pt;width:41.15pt;height:16.35pt;z-index:25194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" fillcolor="window" stroked="f" strokeweight="2pt">
                <v:stroke joinstyle="miter"/>
              </v:roundrect>
            </w:pict>
          </mc:Fallback>
        </mc:AlternateContent>
      </w:r>
      <w:r w:rsidR="00B933E7">
        <w:rPr>
          <w:noProof/>
        </w:rPr>
        <w:drawing>
          <wp:inline distT="0" distB="0" distL="0" distR="0" wp14:anchorId="22192E88" wp14:editId="01911D9D">
            <wp:extent cx="5400040" cy="2590800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440AC" w14:textId="1A26716E" w:rsidR="00B933E7" w:rsidRDefault="00B933E7" w:rsidP="00C66725">
      <w:pPr>
        <w:jc w:val="both"/>
      </w:pPr>
      <w:r>
        <w:t xml:space="preserve">  </w:t>
      </w:r>
    </w:p>
    <w:p w14:paraId="056BC58E" w14:textId="6EE346B9" w:rsidR="00BD5FB1" w:rsidRDefault="00536AE2" w:rsidP="00C66725">
      <w:pPr>
        <w:jc w:val="both"/>
      </w:pPr>
      <w:r>
        <w:t>Para Rectificar algún curso de un RBD puntual, basta seleccionar el estado “</w:t>
      </w:r>
      <w:r w:rsidRPr="0078406C">
        <w:rPr>
          <w:b/>
        </w:rPr>
        <w:t>PENDIENTE POR RECTIFICAR</w:t>
      </w:r>
      <w:r>
        <w:t xml:space="preserve">” y </w:t>
      </w:r>
      <w:r w:rsidR="0078406C">
        <w:t>luego presionar la opción “</w:t>
      </w:r>
      <w:r w:rsidR="0078406C" w:rsidRPr="0078406C">
        <w:rPr>
          <w:b/>
        </w:rPr>
        <w:t>Buscar</w:t>
      </w:r>
      <w:r w:rsidR="0078406C">
        <w:t xml:space="preserve">”, entonces </w:t>
      </w:r>
      <w:r>
        <w:t xml:space="preserve">el sistema automáticamente desplegará </w:t>
      </w:r>
      <w:r w:rsidR="00BD5FB1">
        <w:t>aquellos establecimientos que están en dicho estado, tal como se adjunta más abajo.</w:t>
      </w:r>
    </w:p>
    <w:p w14:paraId="4DDABD71" w14:textId="77777777" w:rsidR="00BD5FB1" w:rsidRDefault="00BD5FB1" w:rsidP="00C66725">
      <w:pPr>
        <w:jc w:val="both"/>
      </w:pPr>
    </w:p>
    <w:p w14:paraId="0F1789A3" w14:textId="37567FF2" w:rsidR="00536AE2" w:rsidRDefault="00274C21" w:rsidP="00C66725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7520" behindDoc="0" locked="0" layoutInCell="1" allowOverlap="1" wp14:anchorId="0C774660" wp14:editId="75DDF47E">
                <wp:simplePos x="0" y="0"/>
                <wp:positionH relativeFrom="column">
                  <wp:posOffset>1983699</wp:posOffset>
                </wp:positionH>
                <wp:positionV relativeFrom="paragraph">
                  <wp:posOffset>1981093</wp:posOffset>
                </wp:positionV>
                <wp:extent cx="522515" cy="77189"/>
                <wp:effectExtent l="0" t="0" r="0" b="0"/>
                <wp:wrapNone/>
                <wp:docPr id="40" name="Rectángulo: esquinas redondeadas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515" cy="77189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598F47" id="Rectángulo: esquinas redondeadas 40" o:spid="_x0000_s1026" style="position:absolute;margin-left:156.2pt;margin-top:156pt;width:41.15pt;height:6.1pt;z-index:25194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" fillcolor="window" stroked="f" strokeweight="2pt">
                <v:stroke joinstyle="miter"/>
              </v:roundrect>
            </w:pict>
          </mc:Fallback>
        </mc:AlternateContent>
      </w:r>
      <w:r w:rsidR="00536AE2" w:rsidRPr="00536AE2">
        <w:rPr>
          <w:noProof/>
        </w:rPr>
        <w:drawing>
          <wp:inline distT="0" distB="0" distL="0" distR="0" wp14:anchorId="55ED12A5" wp14:editId="41A0DA1D">
            <wp:extent cx="5398937" cy="2633472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12485" cy="2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4D076" w14:textId="77777777" w:rsidR="005A15DB" w:rsidRDefault="005A15DB" w:rsidP="00C66725">
      <w:pPr>
        <w:jc w:val="both"/>
      </w:pPr>
    </w:p>
    <w:p w14:paraId="4F78C179" w14:textId="5EF0763C" w:rsidR="0078406C" w:rsidRDefault="0078406C" w:rsidP="00C66725">
      <w:pPr>
        <w:jc w:val="both"/>
      </w:pPr>
      <w:r>
        <w:t>Posteriormente</w:t>
      </w:r>
      <w:r w:rsidR="00BD5FB1">
        <w:t xml:space="preserve">, mediante la opción circuito </w:t>
      </w:r>
      <w:r w:rsidR="00BD5FB1">
        <w:rPr>
          <w:noProof/>
        </w:rPr>
        <w:drawing>
          <wp:inline distT="0" distB="0" distL="0" distR="0" wp14:anchorId="17799537" wp14:editId="2E5E244A">
            <wp:extent cx="295275" cy="257175"/>
            <wp:effectExtent l="0" t="0" r="9525" b="952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5FB1">
        <w:t xml:space="preserve"> que aparece </w:t>
      </w:r>
      <w:r>
        <w:t xml:space="preserve">en la grilla </w:t>
      </w:r>
      <w:r w:rsidR="00BD5FB1">
        <w:t xml:space="preserve">por cada RBD, el usuario podrá </w:t>
      </w:r>
      <w:r w:rsidR="00637CFC">
        <w:t>visualizar</w:t>
      </w:r>
      <w:r w:rsidR="00BD5FB1">
        <w:t xml:space="preserve"> los cursos que</w:t>
      </w:r>
      <w:r w:rsidR="0008155C">
        <w:t xml:space="preserve"> requiere actualizar.</w:t>
      </w:r>
    </w:p>
    <w:p w14:paraId="382C25E3" w14:textId="169C19F8" w:rsidR="00637CFC" w:rsidRDefault="00637CFC" w:rsidP="00C66725">
      <w:pPr>
        <w:jc w:val="both"/>
      </w:pPr>
      <w:r>
        <w:rPr>
          <w:noProof/>
        </w:rPr>
        <w:drawing>
          <wp:inline distT="0" distB="0" distL="0" distR="0" wp14:anchorId="6B6901B5" wp14:editId="7549A239">
            <wp:extent cx="5400040" cy="3313785"/>
            <wp:effectExtent l="0" t="0" r="0" b="127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02553" cy="3315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AD85A" w14:textId="77777777" w:rsidR="00CC6E9B" w:rsidRDefault="00CC6E9B" w:rsidP="0078406C">
      <w:pPr>
        <w:jc w:val="both"/>
      </w:pPr>
    </w:p>
    <w:p w14:paraId="1C38D0BA" w14:textId="43FD2227" w:rsidR="0078406C" w:rsidRDefault="0078406C" w:rsidP="0078406C">
      <w:pPr>
        <w:jc w:val="both"/>
      </w:pPr>
      <w:r>
        <w:t xml:space="preserve">Luego, mediante el ícono </w:t>
      </w:r>
      <w:r>
        <w:rPr>
          <w:noProof/>
        </w:rPr>
        <w:drawing>
          <wp:inline distT="0" distB="0" distL="0" distR="0" wp14:anchorId="4AED13C2" wp14:editId="041BC3BC">
            <wp:extent cx="238125" cy="219075"/>
            <wp:effectExtent l="0" t="0" r="9525" b="9525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de la columna “Acción”, el usuario puede editar un curso y proceder a realizar los cambios de valores que estime necesarios, como se muestra en la pantalla de más abajo.</w:t>
      </w:r>
    </w:p>
    <w:p w14:paraId="4AAC2658" w14:textId="77777777" w:rsidR="0078406C" w:rsidRDefault="0078406C" w:rsidP="0078406C">
      <w:pPr>
        <w:jc w:val="both"/>
      </w:pPr>
      <w:r>
        <w:rPr>
          <w:noProof/>
        </w:rPr>
        <w:drawing>
          <wp:inline distT="0" distB="0" distL="0" distR="0" wp14:anchorId="3830B700" wp14:editId="57D1FFFD">
            <wp:extent cx="5400040" cy="1631289"/>
            <wp:effectExtent l="0" t="0" r="0" b="762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10349" cy="1634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B1451" w14:textId="77777777" w:rsidR="00CC6E9B" w:rsidRDefault="00CC6E9B" w:rsidP="0078406C">
      <w:pPr>
        <w:jc w:val="both"/>
      </w:pPr>
    </w:p>
    <w:p w14:paraId="47C4497A" w14:textId="77777777" w:rsidR="00CC6E9B" w:rsidRDefault="0078406C" w:rsidP="0078406C">
      <w:pPr>
        <w:jc w:val="both"/>
      </w:pPr>
      <w:r>
        <w:t>Se podrán cambiar los valores de todos los atributos que fueron ingresados originalmente</w:t>
      </w:r>
      <w:r w:rsidR="00CC6E9B">
        <w:t>:</w:t>
      </w:r>
    </w:p>
    <w:p w14:paraId="3C61DD00" w14:textId="77777777" w:rsidR="00CC6E9B" w:rsidRDefault="0078406C" w:rsidP="00CC6E9B">
      <w:pPr>
        <w:pStyle w:val="Prrafodelista"/>
        <w:numPr>
          <w:ilvl w:val="0"/>
          <w:numId w:val="45"/>
        </w:numPr>
        <w:jc w:val="both"/>
      </w:pPr>
      <w:r>
        <w:t>Matrícula</w:t>
      </w:r>
      <w:r w:rsidR="00CC6E9B">
        <w:t xml:space="preserve">, </w:t>
      </w:r>
    </w:p>
    <w:p w14:paraId="4B78A2B5" w14:textId="77777777" w:rsidR="00CC6E9B" w:rsidRDefault="0078406C" w:rsidP="00CC6E9B">
      <w:pPr>
        <w:pStyle w:val="Prrafodelista"/>
        <w:numPr>
          <w:ilvl w:val="0"/>
          <w:numId w:val="45"/>
        </w:numPr>
        <w:jc w:val="both"/>
      </w:pPr>
      <w:r>
        <w:t>Horas del mes</w:t>
      </w:r>
      <w:r w:rsidR="00CC6E9B">
        <w:t xml:space="preserve">, </w:t>
      </w:r>
    </w:p>
    <w:p w14:paraId="10C98083" w14:textId="77777777" w:rsidR="00CC6E9B" w:rsidRDefault="00CC6E9B" w:rsidP="00CC6E9B">
      <w:pPr>
        <w:pStyle w:val="Prrafodelista"/>
        <w:numPr>
          <w:ilvl w:val="0"/>
          <w:numId w:val="45"/>
        </w:numPr>
        <w:jc w:val="both"/>
      </w:pPr>
      <w:r>
        <w:t>T</w:t>
      </w:r>
      <w:r w:rsidR="0078406C">
        <w:t>otal asistencia</w:t>
      </w:r>
      <w:r>
        <w:t>,</w:t>
      </w:r>
      <w:r w:rsidR="0078406C">
        <w:t xml:space="preserve"> y </w:t>
      </w:r>
    </w:p>
    <w:p w14:paraId="35A00DA6" w14:textId="77777777" w:rsidR="00CC6E9B" w:rsidRDefault="0078406C" w:rsidP="00CC6E9B">
      <w:pPr>
        <w:pStyle w:val="Prrafodelista"/>
        <w:numPr>
          <w:ilvl w:val="0"/>
          <w:numId w:val="45"/>
        </w:numPr>
        <w:jc w:val="both"/>
      </w:pPr>
      <w:r>
        <w:t>Número de días</w:t>
      </w:r>
    </w:p>
    <w:p w14:paraId="4947CF57" w14:textId="00AEFCA8" w:rsidR="0078406C" w:rsidRDefault="0078406C" w:rsidP="00CC6E9B">
      <w:pPr>
        <w:jc w:val="both"/>
      </w:pPr>
      <w:r>
        <w:t xml:space="preserve">El sistema hará las validaciones ya explicadas anteriormente para cada atributo, emitiendo mensajes de error si fuese necesario. </w:t>
      </w:r>
    </w:p>
    <w:p w14:paraId="72F50210" w14:textId="72B10ED6" w:rsidR="0078406C" w:rsidRDefault="00CC6E9B" w:rsidP="0078406C">
      <w:pPr>
        <w:jc w:val="both"/>
      </w:pPr>
      <w:r>
        <w:t xml:space="preserve">A continuación, al </w:t>
      </w:r>
      <w:r w:rsidR="0078406C">
        <w:t>presionar la opción “</w:t>
      </w:r>
      <w:r w:rsidR="0078406C" w:rsidRPr="00CC6E9B">
        <w:rPr>
          <w:b/>
        </w:rPr>
        <w:t>Guardar</w:t>
      </w:r>
      <w:r w:rsidR="0078406C">
        <w:t xml:space="preserve">”, se despliega nuevamente la pantalla de los cursos ya declarados, pero con los correspondientes nuevos valores </w:t>
      </w:r>
      <w:r w:rsidR="008712E6">
        <w:t>r</w:t>
      </w:r>
      <w:r>
        <w:t>ectificados</w:t>
      </w:r>
      <w:r w:rsidR="0078406C">
        <w:t>, tal como se muestra en pantalla de más abajo.</w:t>
      </w:r>
    </w:p>
    <w:p w14:paraId="77418D97" w14:textId="43C88246" w:rsidR="00CC6E9B" w:rsidRDefault="00CC6E9B" w:rsidP="0078406C">
      <w:pPr>
        <w:jc w:val="both"/>
      </w:pPr>
      <w:r>
        <w:rPr>
          <w:noProof/>
        </w:rPr>
        <w:drawing>
          <wp:inline distT="0" distB="0" distL="0" distR="0" wp14:anchorId="19862367" wp14:editId="4832F9E5">
            <wp:extent cx="5399641" cy="2743200"/>
            <wp:effectExtent l="0" t="0" r="0" b="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46360" cy="276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A9FE0" w14:textId="7B6CDFC2" w:rsidR="00CC6E9B" w:rsidRDefault="00CC6E9B" w:rsidP="0078406C">
      <w:pPr>
        <w:jc w:val="both"/>
      </w:pPr>
      <w:r>
        <w:t>La acción siguiente es confirmar los nuevos valores ingresados y para ello, el usuario debe presionar la opción “</w:t>
      </w:r>
      <w:r w:rsidRPr="00CC6E9B">
        <w:rPr>
          <w:b/>
        </w:rPr>
        <w:t>Rectificar</w:t>
      </w:r>
      <w:r>
        <w:t>” señalada en pantalla anterior.</w:t>
      </w:r>
    </w:p>
    <w:p w14:paraId="1AD106EC" w14:textId="596713CB" w:rsidR="00CC6E9B" w:rsidRDefault="00CC6E9B" w:rsidP="0078406C">
      <w:pPr>
        <w:jc w:val="both"/>
      </w:pPr>
      <w:r>
        <w:t>Una vez presionada la opción, el sistema emite un mensaje de confirmación de dicha acción, similar al indicado más abajo.</w:t>
      </w:r>
    </w:p>
    <w:p w14:paraId="6BFE8F62" w14:textId="4053CAE3" w:rsidR="00CC6E9B" w:rsidRDefault="001B2BB3" w:rsidP="0078406C">
      <w:pPr>
        <w:jc w:val="both"/>
      </w:pPr>
      <w:r>
        <w:rPr>
          <w:noProof/>
        </w:rPr>
        <w:drawing>
          <wp:inline distT="0" distB="0" distL="0" distR="0" wp14:anchorId="699B4998" wp14:editId="780FF09A">
            <wp:extent cx="4567202" cy="1484985"/>
            <wp:effectExtent l="0" t="0" r="5080" b="1270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608037" cy="1498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8FF92" w14:textId="6BC20D00" w:rsidR="003952C3" w:rsidRDefault="003952C3" w:rsidP="00C66725">
      <w:pPr>
        <w:jc w:val="both"/>
      </w:pPr>
    </w:p>
    <w:p w14:paraId="0E799DDB" w14:textId="5E0E482A" w:rsidR="001B2BB3" w:rsidRDefault="001B2BB3" w:rsidP="00C66725">
      <w:pPr>
        <w:jc w:val="both"/>
      </w:pPr>
      <w:r>
        <w:t xml:space="preserve">Luego de presionar la opción “Aceptar”, el sistema va a generar un nuevo certificado de declaración de asistencias de refuerzo educativo, y va a obligar al usuario </w:t>
      </w:r>
      <w:r w:rsidR="00C614B0">
        <w:t xml:space="preserve">a </w:t>
      </w:r>
      <w:r>
        <w:t>guardar dicho documento en su computador.</w:t>
      </w:r>
    </w:p>
    <w:p w14:paraId="19002D97" w14:textId="22FB5008" w:rsidR="001E4797" w:rsidRDefault="001E4797" w:rsidP="00C66725">
      <w:pPr>
        <w:jc w:val="both"/>
      </w:pPr>
      <w:r>
        <w:rPr>
          <w:noProof/>
        </w:rPr>
        <w:drawing>
          <wp:inline distT="0" distB="0" distL="0" distR="0" wp14:anchorId="3C320455" wp14:editId="7599A928">
            <wp:extent cx="5400040" cy="3219450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A5331" w14:textId="77777777" w:rsidR="001B2BB3" w:rsidRDefault="001B2BB3" w:rsidP="00C66725">
      <w:pPr>
        <w:jc w:val="both"/>
      </w:pPr>
    </w:p>
    <w:p w14:paraId="1E39F6FC" w14:textId="7F4DD4CA" w:rsidR="001E4797" w:rsidRDefault="001B2BB3" w:rsidP="00C66725">
      <w:pPr>
        <w:jc w:val="both"/>
      </w:pPr>
      <w:r>
        <w:t>Se sugiere que el usuario sostenedor tenga definida una carpeta propia donde pueda almacenar ordenadamente estos documentos que se van a generar mensualmente, tanto los certificados del proceso normal de cada mes, como aquellos de cada rectificación realizada.</w:t>
      </w:r>
    </w:p>
    <w:p w14:paraId="5E666039" w14:textId="2EE3D137" w:rsidR="00664CDA" w:rsidRDefault="001B2BB3" w:rsidP="00834825">
      <w:pPr>
        <w:jc w:val="both"/>
      </w:pPr>
      <w:r>
        <w:t>Una vez guardado el nuevo certificado de declaración, el sistema volverá a desplegar la</w:t>
      </w:r>
      <w:r w:rsidR="00D32FD1">
        <w:t xml:space="preserve"> </w:t>
      </w:r>
      <w:r>
        <w:t>pantalla principal donde el usuario podrá continuar con sus actividades</w:t>
      </w:r>
      <w:r w:rsidR="00D32FD1">
        <w:t xml:space="preserve"> de ingreso y declaración de asistencias</w:t>
      </w:r>
      <w:r>
        <w:t>.</w:t>
      </w:r>
    </w:p>
    <w:p w14:paraId="01662EBD" w14:textId="08CBA90A" w:rsidR="001B2BB3" w:rsidRDefault="00274C21" w:rsidP="00834825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9568" behindDoc="0" locked="0" layoutInCell="1" allowOverlap="1" wp14:anchorId="0820A05B" wp14:editId="4E07EEC6">
                <wp:simplePos x="0" y="0"/>
                <wp:positionH relativeFrom="column">
                  <wp:posOffset>1948073</wp:posOffset>
                </wp:positionH>
                <wp:positionV relativeFrom="paragraph">
                  <wp:posOffset>1831744</wp:posOffset>
                </wp:positionV>
                <wp:extent cx="522515" cy="457200"/>
                <wp:effectExtent l="0" t="0" r="0" b="0"/>
                <wp:wrapNone/>
                <wp:docPr id="42" name="Rectángulo: esquinas redondeadas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515" cy="4572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519728" id="Rectángulo: esquinas redondeadas 42" o:spid="_x0000_s1026" style="position:absolute;margin-left:153.4pt;margin-top:144.25pt;width:41.15pt;height:36pt;z-index:25194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" fillcolor="window" stroked="f" strokeweight="2pt">
                <v:stroke joinstyle="miter"/>
              </v:roundrect>
            </w:pict>
          </mc:Fallback>
        </mc:AlternateContent>
      </w:r>
      <w:r w:rsidR="00D32FD1">
        <w:rPr>
          <w:noProof/>
        </w:rPr>
        <w:drawing>
          <wp:inline distT="0" distB="0" distL="0" distR="0" wp14:anchorId="0E44133E" wp14:editId="281F69BD">
            <wp:extent cx="5400040" cy="3152851"/>
            <wp:effectExtent l="0" t="0" r="0" b="9525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07396" cy="3157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0E634" w14:textId="74DDE56C" w:rsidR="00664CDA" w:rsidRDefault="00664CDA" w:rsidP="00834825">
      <w:pPr>
        <w:jc w:val="both"/>
      </w:pPr>
    </w:p>
    <w:p w14:paraId="7FB75425" w14:textId="7128B784" w:rsidR="00D32FD1" w:rsidRDefault="00D32FD1" w:rsidP="00834825">
      <w:pPr>
        <w:jc w:val="both"/>
      </w:pPr>
      <w:r>
        <w:t xml:space="preserve">Es </w:t>
      </w:r>
      <w:r w:rsidR="00A06827">
        <w:t xml:space="preserve">resumen, es </w:t>
      </w:r>
      <w:r>
        <w:t>relevante destacar y tener presente lo siguiente</w:t>
      </w:r>
      <w:r w:rsidR="00C614B0">
        <w:t xml:space="preserve"> respecto a la Rectificación:</w:t>
      </w:r>
    </w:p>
    <w:p w14:paraId="4BEF6BED" w14:textId="15A85BAB" w:rsidR="00D32FD1" w:rsidRDefault="00D32FD1" w:rsidP="00A06827">
      <w:pPr>
        <w:pStyle w:val="Prrafodelista"/>
        <w:numPr>
          <w:ilvl w:val="0"/>
          <w:numId w:val="45"/>
        </w:numPr>
        <w:jc w:val="both"/>
      </w:pPr>
      <w:r>
        <w:t xml:space="preserve">Toda rectificación </w:t>
      </w:r>
      <w:r w:rsidR="005A15DB">
        <w:t xml:space="preserve">que el Sostenedor necesita realizar, sobre </w:t>
      </w:r>
      <w:r>
        <w:t xml:space="preserve">datos </w:t>
      </w:r>
      <w:r w:rsidR="00A06827">
        <w:t>de meses ya declarados y cerrados</w:t>
      </w:r>
      <w:r w:rsidR="005A15DB">
        <w:t xml:space="preserve">, </w:t>
      </w:r>
      <w:r>
        <w:t xml:space="preserve">debe gestionarse previamente con el encargado provincial </w:t>
      </w:r>
      <w:r w:rsidR="00A06827">
        <w:t xml:space="preserve">Mineduc </w:t>
      </w:r>
      <w:r>
        <w:t xml:space="preserve">de su comuna, para que este último habilite </w:t>
      </w:r>
      <w:r w:rsidR="005A15DB">
        <w:t xml:space="preserve">los datos históricos </w:t>
      </w:r>
      <w:r>
        <w:t>en el sistema.</w:t>
      </w:r>
    </w:p>
    <w:p w14:paraId="4F25325A" w14:textId="70D2B35F" w:rsidR="00D32FD1" w:rsidRDefault="00D32FD1" w:rsidP="00A06827">
      <w:pPr>
        <w:pStyle w:val="Prrafodelista"/>
        <w:numPr>
          <w:ilvl w:val="0"/>
          <w:numId w:val="45"/>
        </w:numPr>
        <w:jc w:val="both"/>
      </w:pPr>
      <w:r>
        <w:t>Luego de que el encargado provincial haya habilitado los cursos a rectificar, inmediatamente después el Sostenedor podrá realizar los cambios de valores.</w:t>
      </w:r>
    </w:p>
    <w:p w14:paraId="5E3827D7" w14:textId="1B071DFE" w:rsidR="00D32FD1" w:rsidRDefault="00D32FD1" w:rsidP="00A06827">
      <w:pPr>
        <w:pStyle w:val="Prrafodelista"/>
        <w:numPr>
          <w:ilvl w:val="0"/>
          <w:numId w:val="45"/>
        </w:numPr>
        <w:jc w:val="both"/>
      </w:pPr>
      <w:r>
        <w:t>Cada rectificación debe ser terminada con la generación de un nuevo certificado de declaración de asistencia. El último certificado generado, es el que primará sobre todos los demás anteriores.</w:t>
      </w:r>
    </w:p>
    <w:p w14:paraId="729B8A39" w14:textId="029FDC48" w:rsidR="00D32FD1" w:rsidRDefault="00D32FD1" w:rsidP="00A06827">
      <w:pPr>
        <w:pStyle w:val="Prrafodelista"/>
        <w:numPr>
          <w:ilvl w:val="0"/>
          <w:numId w:val="45"/>
        </w:numPr>
        <w:jc w:val="both"/>
      </w:pPr>
      <w:r>
        <w:t xml:space="preserve">Se pueden realizar tantas rectificaciones </w:t>
      </w:r>
      <w:r w:rsidR="005A15DB">
        <w:t xml:space="preserve">rezagadas </w:t>
      </w:r>
      <w:r>
        <w:t>como sea necesario, pero deben estar debidamente autorizadas mediante resolución Mineduc.</w:t>
      </w:r>
    </w:p>
    <w:p w14:paraId="141635A1" w14:textId="1EB85521" w:rsidR="00C614B0" w:rsidRDefault="00D32FD1" w:rsidP="00A06827">
      <w:pPr>
        <w:pStyle w:val="Prrafodelista"/>
        <w:numPr>
          <w:ilvl w:val="0"/>
          <w:numId w:val="45"/>
        </w:numPr>
        <w:jc w:val="both"/>
      </w:pPr>
      <w:r>
        <w:t>Los nuevos valores rectificados</w:t>
      </w:r>
      <w:r w:rsidR="003D49D6">
        <w:t xml:space="preserve"> (rezagados)</w:t>
      </w:r>
      <w:r>
        <w:t xml:space="preserve">, </w:t>
      </w:r>
      <w:r w:rsidR="00C614B0">
        <w:t>pueden dar origen a diferencias positivas o negativas.  Dichos valores de diferencias s</w:t>
      </w:r>
      <w:r>
        <w:t xml:space="preserve">erán usados en la etapa </w:t>
      </w:r>
      <w:r w:rsidR="00C614B0">
        <w:t>de Cálculo del proceso mensual de refuerzo educativo.</w:t>
      </w:r>
    </w:p>
    <w:p w14:paraId="73D60881" w14:textId="49A5FA6F" w:rsidR="00D32FD1" w:rsidRDefault="00D32FD1" w:rsidP="00C614B0">
      <w:pPr>
        <w:ind w:left="360"/>
        <w:jc w:val="both"/>
      </w:pPr>
    </w:p>
    <w:p w14:paraId="30A97333" w14:textId="19A1E85B" w:rsidR="00801985" w:rsidRDefault="00801985" w:rsidP="00801985">
      <w:pPr>
        <w:pStyle w:val="Ttulo2"/>
        <w:rPr>
          <w:lang w:val="es-419"/>
        </w:rPr>
      </w:pPr>
      <w:bookmarkStart w:id="23" w:name="_Toc527984271"/>
      <w:r>
        <w:rPr>
          <w:lang w:val="es-419"/>
        </w:rPr>
        <w:t>Anexos</w:t>
      </w:r>
      <w:bookmarkEnd w:id="23"/>
    </w:p>
    <w:p w14:paraId="735BA606" w14:textId="1F017B74" w:rsidR="00801985" w:rsidRDefault="00ED5B0B" w:rsidP="00801985">
      <w:pPr>
        <w:pStyle w:val="Ttulo3"/>
        <w:rPr>
          <w:lang w:val="es-419"/>
        </w:rPr>
      </w:pPr>
      <w:bookmarkStart w:id="24" w:name="_Toc527984272"/>
      <w:r>
        <w:rPr>
          <w:lang w:val="es-419"/>
        </w:rPr>
        <w:t xml:space="preserve">Anexo 1 - </w:t>
      </w:r>
      <w:r w:rsidR="00801985">
        <w:rPr>
          <w:lang w:val="es-419"/>
        </w:rPr>
        <w:t>Ejemplo Certificado de Declaración Asistencia</w:t>
      </w:r>
      <w:r>
        <w:rPr>
          <w:lang w:val="es-419"/>
        </w:rPr>
        <w:t>.</w:t>
      </w:r>
      <w:bookmarkEnd w:id="24"/>
    </w:p>
    <w:p w14:paraId="793BD61B" w14:textId="19863B80" w:rsidR="00801985" w:rsidRDefault="00E0265C" w:rsidP="00B7756C">
      <w:pPr>
        <w:ind w:left="708"/>
        <w:rPr>
          <w:lang w:val="es-4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5232" behindDoc="0" locked="0" layoutInCell="1" allowOverlap="1" wp14:anchorId="4DA564FB" wp14:editId="1F1F0A4C">
                <wp:simplePos x="0" y="0"/>
                <wp:positionH relativeFrom="column">
                  <wp:posOffset>1603688</wp:posOffset>
                </wp:positionH>
                <wp:positionV relativeFrom="paragraph">
                  <wp:posOffset>1478511</wp:posOffset>
                </wp:positionV>
                <wp:extent cx="1248064" cy="102413"/>
                <wp:effectExtent l="0" t="0" r="9525" b="0"/>
                <wp:wrapNone/>
                <wp:docPr id="30" name="Rectángulo: esquinas redondeada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8064" cy="10241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8CBED8" id="Rectángulo: esquinas redondeadas 30" o:spid="_x0000_s1026" style="position:absolute;margin-left:126.25pt;margin-top:116.4pt;width:98.25pt;height:8.05pt;z-index:25193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" fillcolor="white [3212]" stroked="f" strokeweight="2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3184" behindDoc="0" locked="0" layoutInCell="1" allowOverlap="1" wp14:anchorId="1B2A3A9D" wp14:editId="2705C784">
                <wp:simplePos x="0" y="0"/>
                <wp:positionH relativeFrom="column">
                  <wp:posOffset>3806419</wp:posOffset>
                </wp:positionH>
                <wp:positionV relativeFrom="paragraph">
                  <wp:posOffset>1368450</wp:posOffset>
                </wp:positionV>
                <wp:extent cx="1455724" cy="111430"/>
                <wp:effectExtent l="0" t="0" r="0" b="3175"/>
                <wp:wrapNone/>
                <wp:docPr id="29" name="Rectángulo: esquinas redondeada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5724" cy="11143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8320EF" id="Rectángulo: esquinas redondeadas 29" o:spid="_x0000_s1026" style="position:absolute;margin-left:299.7pt;margin-top:107.75pt;width:114.6pt;height:8.75pt;z-index:25193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" fillcolor="white [3212]" stroked="f" strokeweight="2pt">
                <v:stroke joinstyle="miter"/>
              </v:roundrect>
            </w:pict>
          </mc:Fallback>
        </mc:AlternateContent>
      </w:r>
      <w:r w:rsidR="0020588F">
        <w:rPr>
          <w:noProof/>
        </w:rPr>
        <w:drawing>
          <wp:inline distT="0" distB="0" distL="0" distR="0" wp14:anchorId="405529BD" wp14:editId="2F96EB74">
            <wp:extent cx="5400040" cy="6697345"/>
            <wp:effectExtent l="0" t="0" r="0" b="825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69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C74C2" w14:textId="368196E2" w:rsidR="00801985" w:rsidRPr="00801985" w:rsidRDefault="00801985" w:rsidP="00801985">
      <w:pPr>
        <w:rPr>
          <w:lang w:val="es-419"/>
        </w:rPr>
      </w:pPr>
    </w:p>
    <w:sectPr w:rsidR="00801985" w:rsidRPr="00801985" w:rsidSect="001C72AF">
      <w:headerReference w:type="default" r:id="rId46"/>
      <w:footerReference w:type="default" r:id="rId4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414BE7" w14:textId="77777777" w:rsidR="0043007A" w:rsidRDefault="0043007A">
      <w:pPr>
        <w:spacing w:after="0" w:line="240" w:lineRule="auto"/>
      </w:pPr>
      <w:r>
        <w:separator/>
      </w:r>
    </w:p>
  </w:endnote>
  <w:endnote w:type="continuationSeparator" w:id="0">
    <w:p w14:paraId="35917EB7" w14:textId="77777777" w:rsidR="0043007A" w:rsidRDefault="004300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aconcuadrcula"/>
      <w:tblW w:w="952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703"/>
      <w:gridCol w:w="1822"/>
    </w:tblGrid>
    <w:tr w:rsidR="0065438B" w:rsidRPr="0005527C" w14:paraId="5FB968E7" w14:textId="77777777" w:rsidTr="00C57756">
      <w:trPr>
        <w:trHeight w:val="473"/>
      </w:trPr>
      <w:tc>
        <w:tcPr>
          <w:tcW w:w="7703" w:type="dxa"/>
          <w:shd w:val="clear" w:color="auto" w:fill="auto"/>
          <w:vAlign w:val="center"/>
        </w:tcPr>
        <w:p w14:paraId="069F93A4" w14:textId="5CB7B3E5" w:rsidR="0065438B" w:rsidRPr="006E051A" w:rsidRDefault="0065438B" w:rsidP="006067DA">
          <w:pPr>
            <w:pStyle w:val="Piedepgina"/>
            <w:rPr>
              <w:rFonts w:ascii="Verdana" w:hAnsi="Verdana"/>
              <w:b/>
              <w:color w:val="666666"/>
              <w:sz w:val="16"/>
              <w:szCs w:val="16"/>
            </w:rPr>
          </w:pPr>
          <w:r w:rsidRPr="00A6118B">
            <w:rPr>
              <w:rFonts w:ascii="Verdana" w:hAnsi="Verdana"/>
              <w:noProof/>
              <w:sz w:val="16"/>
              <w:szCs w:val="16"/>
              <w:lang w:val="es-CL" w:eastAsia="es-CL"/>
            </w:rPr>
            <w:drawing>
              <wp:anchor distT="0" distB="0" distL="114300" distR="114300" simplePos="0" relativeHeight="251494400" behindDoc="0" locked="0" layoutInCell="1" allowOverlap="1" wp14:anchorId="639B46A5" wp14:editId="56F21915">
                <wp:simplePos x="0" y="0"/>
                <wp:positionH relativeFrom="column">
                  <wp:posOffset>-959485</wp:posOffset>
                </wp:positionH>
                <wp:positionV relativeFrom="paragraph">
                  <wp:posOffset>0</wp:posOffset>
                </wp:positionV>
                <wp:extent cx="845820" cy="215900"/>
                <wp:effectExtent l="0" t="0" r="0" b="0"/>
                <wp:wrapSquare wrapText="bothSides"/>
                <wp:docPr id="252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_mineduc2011.jpg"/>
                        <pic:cNvPicPr/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0" y="0"/>
                          <a:ext cx="845820" cy="2159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6E051A">
            <w:rPr>
              <w:rFonts w:ascii="Verdana" w:hAnsi="Verdana"/>
              <w:b/>
              <w:color w:val="666666"/>
              <w:sz w:val="16"/>
              <w:szCs w:val="16"/>
            </w:rPr>
            <w:t xml:space="preserve">Guía de </w:t>
          </w:r>
          <w:r>
            <w:rPr>
              <w:rFonts w:ascii="Verdana" w:hAnsi="Verdana"/>
              <w:b/>
              <w:color w:val="666666"/>
              <w:sz w:val="16"/>
              <w:szCs w:val="16"/>
            </w:rPr>
            <w:t>Usuario –</w:t>
          </w:r>
          <w:r w:rsidRPr="006E051A">
            <w:rPr>
              <w:rFonts w:ascii="Verdana" w:hAnsi="Verdana"/>
              <w:b/>
              <w:color w:val="666666"/>
              <w:sz w:val="16"/>
              <w:szCs w:val="16"/>
            </w:rPr>
            <w:t xml:space="preserve"> </w:t>
          </w:r>
          <w:r>
            <w:rPr>
              <w:rFonts w:ascii="Verdana" w:hAnsi="Verdana"/>
              <w:b/>
              <w:color w:val="666666"/>
              <w:sz w:val="16"/>
              <w:szCs w:val="16"/>
            </w:rPr>
            <w:t>Refuerzo Educativo - Capturador</w:t>
          </w:r>
        </w:p>
        <w:p w14:paraId="32EFBDCA" w14:textId="6958303E" w:rsidR="0065438B" w:rsidRPr="001234A5" w:rsidRDefault="0065438B" w:rsidP="002C2BD5">
          <w:pPr>
            <w:pStyle w:val="Piedepgina"/>
            <w:rPr>
              <w:rFonts w:ascii="Verdana" w:hAnsi="Verdana" w:cs="Arial"/>
              <w:color w:val="666666"/>
              <w:sz w:val="16"/>
              <w:szCs w:val="16"/>
            </w:rPr>
          </w:pPr>
          <w:r w:rsidRPr="00EA2303">
            <w:rPr>
              <w:rFonts w:ascii="Verdana" w:hAnsi="Verdana" w:cs="Arial"/>
              <w:color w:val="666666"/>
              <w:sz w:val="16"/>
              <w:szCs w:val="16"/>
            </w:rPr>
            <w:t xml:space="preserve">Versión </w:t>
          </w:r>
          <w:r>
            <w:rPr>
              <w:rFonts w:ascii="Verdana" w:hAnsi="Verdana" w:cs="Arial"/>
              <w:color w:val="666666"/>
              <w:sz w:val="16"/>
              <w:szCs w:val="16"/>
            </w:rPr>
            <w:t>2</w:t>
          </w:r>
          <w:r w:rsidRPr="00EA2303">
            <w:rPr>
              <w:rFonts w:ascii="Verdana" w:hAnsi="Verdana" w:cs="Arial"/>
              <w:color w:val="666666"/>
              <w:sz w:val="16"/>
              <w:szCs w:val="16"/>
            </w:rPr>
            <w:t xml:space="preserve">.0 – </w:t>
          </w:r>
          <w:r>
            <w:rPr>
              <w:rFonts w:ascii="Verdana" w:hAnsi="Verdana" w:cs="Arial"/>
              <w:color w:val="666666"/>
              <w:sz w:val="16"/>
              <w:szCs w:val="16"/>
            </w:rPr>
            <w:t>18 de octubre</w:t>
          </w:r>
          <w:r w:rsidRPr="00EA2303">
            <w:rPr>
              <w:rFonts w:ascii="Verdana" w:hAnsi="Verdana" w:cs="Arial"/>
              <w:color w:val="666666"/>
              <w:sz w:val="16"/>
              <w:szCs w:val="16"/>
            </w:rPr>
            <w:t xml:space="preserve"> 201</w:t>
          </w:r>
          <w:r>
            <w:rPr>
              <w:rFonts w:ascii="Verdana" w:hAnsi="Verdana" w:cs="Arial"/>
              <w:color w:val="666666"/>
              <w:sz w:val="16"/>
              <w:szCs w:val="16"/>
            </w:rPr>
            <w:t>8</w:t>
          </w:r>
          <w:r w:rsidRPr="00EA2303">
            <w:rPr>
              <w:rFonts w:ascii="Verdana" w:hAnsi="Verdana" w:cs="Arial"/>
              <w:color w:val="666666"/>
              <w:sz w:val="16"/>
              <w:szCs w:val="16"/>
            </w:rPr>
            <w:t>.</w:t>
          </w:r>
        </w:p>
      </w:tc>
      <w:tc>
        <w:tcPr>
          <w:tcW w:w="1822" w:type="dxa"/>
          <w:shd w:val="clear" w:color="auto" w:fill="auto"/>
          <w:vAlign w:val="center"/>
        </w:tcPr>
        <w:p w14:paraId="3250C59A" w14:textId="5B629908" w:rsidR="0065438B" w:rsidRPr="0004692F" w:rsidRDefault="0065438B" w:rsidP="006067DA">
          <w:pPr>
            <w:pStyle w:val="Piedepgina"/>
            <w:jc w:val="right"/>
            <w:rPr>
              <w:rFonts w:ascii="Verdana" w:hAnsi="Verdana"/>
              <w:color w:val="666666"/>
              <w:sz w:val="16"/>
              <w:szCs w:val="16"/>
            </w:rPr>
          </w:pPr>
          <w:r w:rsidRPr="0004692F">
            <w:rPr>
              <w:rFonts w:ascii="Verdana" w:hAnsi="Verdana"/>
              <w:color w:val="666666"/>
              <w:sz w:val="16"/>
              <w:szCs w:val="16"/>
            </w:rPr>
            <w:t xml:space="preserve">Página </w:t>
          </w:r>
          <w:r w:rsidRPr="0004692F">
            <w:rPr>
              <w:rFonts w:ascii="Verdana" w:hAnsi="Verdana"/>
              <w:b/>
              <w:bCs/>
              <w:color w:val="666666"/>
              <w:sz w:val="16"/>
              <w:szCs w:val="16"/>
            </w:rPr>
            <w:fldChar w:fldCharType="begin"/>
          </w:r>
          <w:r w:rsidRPr="0004692F">
            <w:rPr>
              <w:rFonts w:ascii="Verdana" w:hAnsi="Verdana"/>
              <w:b/>
              <w:bCs/>
              <w:color w:val="666666"/>
              <w:sz w:val="16"/>
              <w:szCs w:val="16"/>
            </w:rPr>
            <w:instrText>PAGE  \* Arabic  \* MERGEFORMAT</w:instrText>
          </w:r>
          <w:r w:rsidRPr="0004692F">
            <w:rPr>
              <w:rFonts w:ascii="Verdana" w:hAnsi="Verdana"/>
              <w:b/>
              <w:bCs/>
              <w:color w:val="666666"/>
              <w:sz w:val="16"/>
              <w:szCs w:val="16"/>
            </w:rPr>
            <w:fldChar w:fldCharType="separate"/>
          </w:r>
          <w:r w:rsidRPr="00C5344C">
            <w:rPr>
              <w:rFonts w:ascii="Verdana" w:hAnsi="Verdana"/>
              <w:bCs/>
              <w:noProof/>
              <w:color w:val="666666"/>
              <w:sz w:val="16"/>
              <w:szCs w:val="16"/>
            </w:rPr>
            <w:t>23</w:t>
          </w:r>
          <w:r w:rsidRPr="0004692F">
            <w:rPr>
              <w:rFonts w:ascii="Verdana" w:hAnsi="Verdana"/>
              <w:b/>
              <w:bCs/>
              <w:color w:val="666666"/>
              <w:sz w:val="16"/>
              <w:szCs w:val="16"/>
            </w:rPr>
            <w:fldChar w:fldCharType="end"/>
          </w:r>
          <w:r w:rsidRPr="0004692F">
            <w:rPr>
              <w:rFonts w:ascii="Verdana" w:hAnsi="Verdana"/>
              <w:color w:val="666666"/>
              <w:sz w:val="16"/>
              <w:szCs w:val="16"/>
            </w:rPr>
            <w:t xml:space="preserve"> de </w:t>
          </w:r>
          <w:r w:rsidRPr="0004692F">
            <w:rPr>
              <w:rFonts w:ascii="Verdana" w:hAnsi="Verdana"/>
              <w:b/>
              <w:bCs/>
              <w:color w:val="666666"/>
              <w:sz w:val="16"/>
              <w:szCs w:val="16"/>
            </w:rPr>
            <w:fldChar w:fldCharType="begin"/>
          </w:r>
          <w:r w:rsidRPr="0004692F">
            <w:rPr>
              <w:rFonts w:ascii="Verdana" w:hAnsi="Verdana"/>
              <w:b/>
              <w:bCs/>
              <w:color w:val="666666"/>
              <w:sz w:val="16"/>
              <w:szCs w:val="16"/>
            </w:rPr>
            <w:instrText>NUMPAGES  \* Arabic  \* MERGEFORMAT</w:instrText>
          </w:r>
          <w:r w:rsidRPr="0004692F">
            <w:rPr>
              <w:rFonts w:ascii="Verdana" w:hAnsi="Verdana"/>
              <w:b/>
              <w:bCs/>
              <w:color w:val="666666"/>
              <w:sz w:val="16"/>
              <w:szCs w:val="16"/>
            </w:rPr>
            <w:fldChar w:fldCharType="separate"/>
          </w:r>
          <w:r w:rsidRPr="00C5344C">
            <w:rPr>
              <w:rFonts w:ascii="Verdana" w:hAnsi="Verdana"/>
              <w:bCs/>
              <w:noProof/>
              <w:color w:val="666666"/>
              <w:sz w:val="16"/>
              <w:szCs w:val="16"/>
            </w:rPr>
            <w:t>24</w:t>
          </w:r>
          <w:r w:rsidRPr="0004692F">
            <w:rPr>
              <w:rFonts w:ascii="Verdana" w:hAnsi="Verdana"/>
              <w:b/>
              <w:bCs/>
              <w:color w:val="666666"/>
              <w:sz w:val="16"/>
              <w:szCs w:val="16"/>
            </w:rPr>
            <w:fldChar w:fldCharType="end"/>
          </w:r>
        </w:p>
      </w:tc>
    </w:tr>
  </w:tbl>
  <w:p w14:paraId="66FA5C74" w14:textId="77777777" w:rsidR="0065438B" w:rsidRDefault="0065438B" w:rsidP="001C72AF">
    <w:pPr>
      <w:pStyle w:val="Piedepgina"/>
      <w:jc w:val="right"/>
    </w:pPr>
    <w:r>
      <w:rPr>
        <w:noProof/>
        <w:lang w:val="en-US"/>
      </w:rPr>
      <w:tab/>
    </w:r>
    <w:r>
      <w:rPr>
        <w:noProof/>
        <w:lang w:val="en-US"/>
      </w:rPr>
      <w:tab/>
    </w:r>
    <w:r>
      <w:rPr>
        <w:noProof/>
        <w:lang w:val="en-US"/>
      </w:rPr>
      <w:tab/>
    </w:r>
  </w:p>
  <w:p w14:paraId="2DB9B59E" w14:textId="77777777" w:rsidR="0065438B" w:rsidRPr="001031FE" w:rsidRDefault="0065438B">
    <w:pPr>
      <w:pStyle w:val="Piedepgina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6A7F14" w14:textId="77777777" w:rsidR="0043007A" w:rsidRDefault="0043007A">
      <w:pPr>
        <w:spacing w:after="0" w:line="240" w:lineRule="auto"/>
      </w:pPr>
      <w:r>
        <w:separator/>
      </w:r>
    </w:p>
  </w:footnote>
  <w:footnote w:type="continuationSeparator" w:id="0">
    <w:p w14:paraId="18184A87" w14:textId="77777777" w:rsidR="0043007A" w:rsidRDefault="004300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20973" w:type="dxa"/>
      <w:tblInd w:w="-176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ook w:val="00A0" w:firstRow="1" w:lastRow="0" w:firstColumn="1" w:lastColumn="0" w:noHBand="0" w:noVBand="0"/>
    </w:tblPr>
    <w:tblGrid>
      <w:gridCol w:w="6991"/>
      <w:gridCol w:w="6991"/>
      <w:gridCol w:w="6991"/>
    </w:tblGrid>
    <w:tr w:rsidR="0065438B" w:rsidRPr="002041E3" w14:paraId="35778330" w14:textId="77777777" w:rsidTr="00C57756">
      <w:trPr>
        <w:trHeight w:val="841"/>
      </w:trPr>
      <w:tc>
        <w:tcPr>
          <w:tcW w:w="6991" w:type="dxa"/>
        </w:tcPr>
        <w:p w14:paraId="09BBF3FC" w14:textId="77777777" w:rsidR="0065438B" w:rsidRDefault="0065438B" w:rsidP="00C57756">
          <w:pPr>
            <w:pStyle w:val="Encabezado"/>
            <w:ind w:left="-108"/>
            <w:rPr>
              <w:rFonts w:ascii="Verdana" w:hAnsi="Verdana"/>
              <w:sz w:val="16"/>
              <w:szCs w:val="16"/>
            </w:rPr>
          </w:pPr>
          <w:r w:rsidRPr="00A6118B">
            <w:rPr>
              <w:rFonts w:ascii="Verdana" w:hAnsi="Verdana"/>
              <w:noProof/>
              <w:sz w:val="16"/>
              <w:szCs w:val="16"/>
              <w:lang w:val="es-CL" w:eastAsia="es-CL"/>
            </w:rPr>
            <w:drawing>
              <wp:anchor distT="0" distB="0" distL="114300" distR="114300" simplePos="0" relativeHeight="251664384" behindDoc="0" locked="0" layoutInCell="1" allowOverlap="1" wp14:anchorId="562BA068" wp14:editId="62B58CEC">
                <wp:simplePos x="0" y="0"/>
                <wp:positionH relativeFrom="column">
                  <wp:posOffset>-76200</wp:posOffset>
                </wp:positionH>
                <wp:positionV relativeFrom="paragraph">
                  <wp:posOffset>0</wp:posOffset>
                </wp:positionV>
                <wp:extent cx="781050" cy="719455"/>
                <wp:effectExtent l="0" t="0" r="0" b="4445"/>
                <wp:wrapSquare wrapText="bothSides"/>
                <wp:docPr id="250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_mineduc2011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1050" cy="7194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val="es-CL" w:eastAsia="es-CL"/>
            </w:rPr>
            <w:drawing>
              <wp:inline distT="0" distB="0" distL="0" distR="0" wp14:anchorId="69EC1D16" wp14:editId="2224CFA7">
                <wp:extent cx="1933575" cy="711377"/>
                <wp:effectExtent l="0" t="0" r="0" b="0"/>
                <wp:docPr id="251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33575" cy="7113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91" w:type="dxa"/>
          <w:vAlign w:val="bottom"/>
        </w:tcPr>
        <w:p w14:paraId="0A8BC405" w14:textId="77777777" w:rsidR="0065438B" w:rsidRPr="006A47B9" w:rsidRDefault="0065438B" w:rsidP="006067DA">
          <w:pPr>
            <w:pStyle w:val="Encabezado"/>
            <w:rPr>
              <w:rFonts w:ascii="Verdana" w:hAnsi="Verdana"/>
              <w:b/>
              <w:sz w:val="16"/>
              <w:szCs w:val="16"/>
            </w:rPr>
          </w:pPr>
        </w:p>
      </w:tc>
      <w:tc>
        <w:tcPr>
          <w:tcW w:w="6991" w:type="dxa"/>
        </w:tcPr>
        <w:p w14:paraId="2EEBB382" w14:textId="77777777" w:rsidR="0065438B" w:rsidRPr="009330FA" w:rsidRDefault="0065438B" w:rsidP="001C72AF">
          <w:pPr>
            <w:tabs>
              <w:tab w:val="center" w:pos="4252"/>
              <w:tab w:val="right" w:pos="8504"/>
            </w:tabs>
            <w:spacing w:after="0" w:line="240" w:lineRule="auto"/>
            <w:rPr>
              <w:rFonts w:eastAsia="Times New Roman"/>
              <w:color w:val="1F497D"/>
              <w:lang w:val="es-CL"/>
            </w:rPr>
          </w:pPr>
          <w:r w:rsidRPr="009330FA">
            <w:rPr>
              <w:rFonts w:eastAsia="Times New Roman"/>
              <w:noProof/>
              <w:color w:val="1F497D"/>
              <w:lang w:val="es-CL" w:eastAsia="es-CL"/>
            </w:rPr>
            <w:drawing>
              <wp:anchor distT="0" distB="0" distL="114300" distR="114300" simplePos="0" relativeHeight="251663360" behindDoc="0" locked="0" layoutInCell="1" allowOverlap="1" wp14:anchorId="793EFA67" wp14:editId="00193F3A">
                <wp:simplePos x="0" y="0"/>
                <wp:positionH relativeFrom="column">
                  <wp:posOffset>-1094105</wp:posOffset>
                </wp:positionH>
                <wp:positionV relativeFrom="paragraph">
                  <wp:posOffset>-198120</wp:posOffset>
                </wp:positionV>
                <wp:extent cx="948690" cy="876300"/>
                <wp:effectExtent l="0" t="0" r="3810" b="0"/>
                <wp:wrapNone/>
                <wp:docPr id="97" name="Imagen 44" descr="\\platmin12\Archivos\Sige\imagenes\logo-cabecera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35" descr="\\platmin12\Archivos\Sige\imagenes\logo-cabecera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8690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eastAsia="Times New Roman"/>
              <w:color w:val="1F497D"/>
              <w:lang w:val="es-CL"/>
            </w:rPr>
            <w:t>Unidad Nacional de Subvenciones</w:t>
          </w:r>
        </w:p>
        <w:p w14:paraId="235244D7" w14:textId="77777777" w:rsidR="0065438B" w:rsidRDefault="0065438B" w:rsidP="001C72AF">
          <w:pPr>
            <w:pStyle w:val="Cabecera"/>
          </w:pPr>
          <w:r>
            <w:t>Versión: 2.0</w:t>
          </w:r>
        </w:p>
        <w:p w14:paraId="2627B1F1" w14:textId="77777777" w:rsidR="0065438B" w:rsidRPr="00ED1F18" w:rsidRDefault="0065438B" w:rsidP="001C72AF">
          <w:pPr>
            <w:pStyle w:val="Cabecera"/>
          </w:pPr>
          <w:r w:rsidRPr="00ED1F18">
            <w:t>F</w:t>
          </w:r>
          <w:r>
            <w:t>echa Versión: 09-02-2016</w:t>
          </w:r>
        </w:p>
        <w:p w14:paraId="5BE2291D" w14:textId="77777777" w:rsidR="0065438B" w:rsidRPr="009330FA" w:rsidRDefault="0065438B" w:rsidP="001C72AF">
          <w:pPr>
            <w:pBdr>
              <w:bottom w:val="single" w:sz="4" w:space="1" w:color="8DB3E2"/>
            </w:pBdr>
            <w:shd w:val="clear" w:color="auto" w:fill="FFFFFF"/>
            <w:tabs>
              <w:tab w:val="center" w:pos="4252"/>
              <w:tab w:val="right" w:pos="8504"/>
            </w:tabs>
            <w:spacing w:after="0" w:line="240" w:lineRule="auto"/>
            <w:rPr>
              <w:rFonts w:eastAsia="Times New Roman"/>
              <w:color w:val="365F91"/>
              <w:lang w:val="es-CL" w:eastAsia="es-ES_tradnl"/>
            </w:rPr>
          </w:pPr>
        </w:p>
        <w:p w14:paraId="0E503114" w14:textId="77777777" w:rsidR="0065438B" w:rsidRPr="002041E3" w:rsidRDefault="0065438B" w:rsidP="001C72AF">
          <w:pPr>
            <w:pStyle w:val="TituloCabecera"/>
            <w:pBdr>
              <w:top w:val="none" w:sz="0" w:space="0" w:color="auto"/>
            </w:pBdr>
            <w:rPr>
              <w:b w:val="0"/>
              <w:color w:val="365F91"/>
              <w:sz w:val="32"/>
              <w:szCs w:val="32"/>
              <w:lang w:val="es-ES_tradnl" w:eastAsia="es-ES_tradnl"/>
            </w:rPr>
          </w:pPr>
          <w:r>
            <w:t>Guía de Usuario</w:t>
          </w:r>
        </w:p>
      </w:tc>
    </w:tr>
  </w:tbl>
  <w:p w14:paraId="44F0A7BF" w14:textId="77777777" w:rsidR="0065438B" w:rsidRPr="002041E3" w:rsidRDefault="0065438B">
    <w:pPr>
      <w:pStyle w:val="Encabezado"/>
      <w:rPr>
        <w:lang w:val="es-C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6E10E9"/>
    <w:multiLevelType w:val="hybridMultilevel"/>
    <w:tmpl w:val="C158C4E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7D7CA6"/>
    <w:multiLevelType w:val="hybridMultilevel"/>
    <w:tmpl w:val="6FB27896"/>
    <w:lvl w:ilvl="0" w:tplc="340A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C2C2071"/>
    <w:multiLevelType w:val="hybridMultilevel"/>
    <w:tmpl w:val="037CE444"/>
    <w:lvl w:ilvl="0" w:tplc="D59AFB3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AE7321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F4F5C44"/>
    <w:multiLevelType w:val="multilevel"/>
    <w:tmpl w:val="442A8AF4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rFonts w:ascii="Calibri Light" w:eastAsia="Times New Roman" w:hAnsi="Calibri Light" w:cs="Times New Roman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34DA3E20"/>
    <w:multiLevelType w:val="hybridMultilevel"/>
    <w:tmpl w:val="AD46043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873EA4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1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C521F02"/>
    <w:multiLevelType w:val="hybridMultilevel"/>
    <w:tmpl w:val="A7A85FA2"/>
    <w:lvl w:ilvl="0" w:tplc="18220DCC">
      <w:start w:val="1"/>
      <w:numFmt w:val="lowerLetter"/>
      <w:lvlText w:val="%1."/>
      <w:lvlJc w:val="left"/>
      <w:pPr>
        <w:ind w:left="36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C675B88"/>
    <w:multiLevelType w:val="hybridMultilevel"/>
    <w:tmpl w:val="B254C10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6C2383"/>
    <w:multiLevelType w:val="hybridMultilevel"/>
    <w:tmpl w:val="312E2B5C"/>
    <w:lvl w:ilvl="0" w:tplc="3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0C6DB4"/>
    <w:multiLevelType w:val="hybridMultilevel"/>
    <w:tmpl w:val="B7467982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5AB7CE4"/>
    <w:multiLevelType w:val="hybridMultilevel"/>
    <w:tmpl w:val="35464506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B8F74D2"/>
    <w:multiLevelType w:val="hybridMultilevel"/>
    <w:tmpl w:val="6FB27896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3470F8"/>
    <w:multiLevelType w:val="hybridMultilevel"/>
    <w:tmpl w:val="5BC06B12"/>
    <w:lvl w:ilvl="0" w:tplc="9EB4F966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8"/>
  </w:num>
  <w:num w:numId="4">
    <w:abstractNumId w:val="3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4"/>
  </w:num>
  <w:num w:numId="12">
    <w:abstractNumId w:val="4"/>
  </w:num>
  <w:num w:numId="13">
    <w:abstractNumId w:val="4"/>
  </w:num>
  <w:num w:numId="14">
    <w:abstractNumId w:val="4"/>
  </w:num>
  <w:num w:numId="15">
    <w:abstractNumId w:val="4"/>
  </w:num>
  <w:num w:numId="16">
    <w:abstractNumId w:val="4"/>
  </w:num>
  <w:num w:numId="17">
    <w:abstractNumId w:val="4"/>
  </w:num>
  <w:num w:numId="18">
    <w:abstractNumId w:val="4"/>
  </w:num>
  <w:num w:numId="19">
    <w:abstractNumId w:val="4"/>
  </w:num>
  <w:num w:numId="20">
    <w:abstractNumId w:val="4"/>
  </w:num>
  <w:num w:numId="21">
    <w:abstractNumId w:val="4"/>
  </w:num>
  <w:num w:numId="22">
    <w:abstractNumId w:val="4"/>
  </w:num>
  <w:num w:numId="23">
    <w:abstractNumId w:val="4"/>
  </w:num>
  <w:num w:numId="24">
    <w:abstractNumId w:val="4"/>
  </w:num>
  <w:num w:numId="25">
    <w:abstractNumId w:val="4"/>
  </w:num>
  <w:num w:numId="26">
    <w:abstractNumId w:val="4"/>
  </w:num>
  <w:num w:numId="27">
    <w:abstractNumId w:val="7"/>
  </w:num>
  <w:num w:numId="28">
    <w:abstractNumId w:val="4"/>
  </w:num>
  <w:num w:numId="29">
    <w:abstractNumId w:val="4"/>
  </w:num>
  <w:num w:numId="30">
    <w:abstractNumId w:val="4"/>
  </w:num>
  <w:num w:numId="31">
    <w:abstractNumId w:val="4"/>
  </w:num>
  <w:num w:numId="32">
    <w:abstractNumId w:val="4"/>
  </w:num>
  <w:num w:numId="33">
    <w:abstractNumId w:val="4"/>
  </w:num>
  <w:num w:numId="34">
    <w:abstractNumId w:val="4"/>
  </w:num>
  <w:num w:numId="35">
    <w:abstractNumId w:val="4"/>
  </w:num>
  <w:num w:numId="36">
    <w:abstractNumId w:val="11"/>
  </w:num>
  <w:num w:numId="37">
    <w:abstractNumId w:val="2"/>
  </w:num>
  <w:num w:numId="38">
    <w:abstractNumId w:val="10"/>
  </w:num>
  <w:num w:numId="39">
    <w:abstractNumId w:val="5"/>
  </w:num>
  <w:num w:numId="40">
    <w:abstractNumId w:val="9"/>
  </w:num>
  <w:num w:numId="41">
    <w:abstractNumId w:val="0"/>
  </w:num>
  <w:num w:numId="42">
    <w:abstractNumId w:val="1"/>
  </w:num>
  <w:num w:numId="43">
    <w:abstractNumId w:val="12"/>
  </w:num>
  <w:num w:numId="44">
    <w:abstractNumId w:val="4"/>
  </w:num>
  <w:num w:numId="4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02F2"/>
    <w:rsid w:val="00013675"/>
    <w:rsid w:val="0001468F"/>
    <w:rsid w:val="00020120"/>
    <w:rsid w:val="00021BBD"/>
    <w:rsid w:val="00022E8A"/>
    <w:rsid w:val="00023A93"/>
    <w:rsid w:val="00025C40"/>
    <w:rsid w:val="0002720E"/>
    <w:rsid w:val="00027358"/>
    <w:rsid w:val="00033C14"/>
    <w:rsid w:val="00034CAB"/>
    <w:rsid w:val="00037830"/>
    <w:rsid w:val="0004185E"/>
    <w:rsid w:val="00042672"/>
    <w:rsid w:val="00043A60"/>
    <w:rsid w:val="000449AF"/>
    <w:rsid w:val="000458C1"/>
    <w:rsid w:val="00053324"/>
    <w:rsid w:val="00053ABB"/>
    <w:rsid w:val="000542CF"/>
    <w:rsid w:val="00062940"/>
    <w:rsid w:val="00063917"/>
    <w:rsid w:val="00065677"/>
    <w:rsid w:val="00065B27"/>
    <w:rsid w:val="00067EBA"/>
    <w:rsid w:val="000702BA"/>
    <w:rsid w:val="000706FA"/>
    <w:rsid w:val="000723A3"/>
    <w:rsid w:val="0007248A"/>
    <w:rsid w:val="00073854"/>
    <w:rsid w:val="00073C03"/>
    <w:rsid w:val="000763AA"/>
    <w:rsid w:val="0008155C"/>
    <w:rsid w:val="00082055"/>
    <w:rsid w:val="000871E1"/>
    <w:rsid w:val="000913D7"/>
    <w:rsid w:val="000930C3"/>
    <w:rsid w:val="00097BF4"/>
    <w:rsid w:val="000A3431"/>
    <w:rsid w:val="000A39D5"/>
    <w:rsid w:val="000A468E"/>
    <w:rsid w:val="000B0305"/>
    <w:rsid w:val="000C1B34"/>
    <w:rsid w:val="000C5190"/>
    <w:rsid w:val="000C559F"/>
    <w:rsid w:val="000D035A"/>
    <w:rsid w:val="000D7637"/>
    <w:rsid w:val="000E0641"/>
    <w:rsid w:val="000E31A7"/>
    <w:rsid w:val="000E4658"/>
    <w:rsid w:val="000E60A6"/>
    <w:rsid w:val="000F2B8B"/>
    <w:rsid w:val="000F3D0B"/>
    <w:rsid w:val="000F3E3A"/>
    <w:rsid w:val="000F3FDF"/>
    <w:rsid w:val="000F53A5"/>
    <w:rsid w:val="001040FF"/>
    <w:rsid w:val="00111A35"/>
    <w:rsid w:val="0011617A"/>
    <w:rsid w:val="00116E7E"/>
    <w:rsid w:val="001218C5"/>
    <w:rsid w:val="00124F4B"/>
    <w:rsid w:val="00132555"/>
    <w:rsid w:val="001361B5"/>
    <w:rsid w:val="0014010D"/>
    <w:rsid w:val="00141078"/>
    <w:rsid w:val="00144AA0"/>
    <w:rsid w:val="001500CD"/>
    <w:rsid w:val="0015600B"/>
    <w:rsid w:val="00160576"/>
    <w:rsid w:val="00164DD8"/>
    <w:rsid w:val="001761E1"/>
    <w:rsid w:val="001764B5"/>
    <w:rsid w:val="001771CA"/>
    <w:rsid w:val="00180CB1"/>
    <w:rsid w:val="00180EF7"/>
    <w:rsid w:val="00193245"/>
    <w:rsid w:val="001954FE"/>
    <w:rsid w:val="00197ED7"/>
    <w:rsid w:val="001A13C5"/>
    <w:rsid w:val="001A16A9"/>
    <w:rsid w:val="001A1D34"/>
    <w:rsid w:val="001A3955"/>
    <w:rsid w:val="001A60C4"/>
    <w:rsid w:val="001B2BB3"/>
    <w:rsid w:val="001B7C35"/>
    <w:rsid w:val="001B7E91"/>
    <w:rsid w:val="001C00B2"/>
    <w:rsid w:val="001C6A85"/>
    <w:rsid w:val="001C6F2F"/>
    <w:rsid w:val="001C72AF"/>
    <w:rsid w:val="001D4377"/>
    <w:rsid w:val="001D6294"/>
    <w:rsid w:val="001D67AF"/>
    <w:rsid w:val="001D688F"/>
    <w:rsid w:val="001D7E3E"/>
    <w:rsid w:val="001E06F2"/>
    <w:rsid w:val="001E1AB6"/>
    <w:rsid w:val="001E1BCF"/>
    <w:rsid w:val="001E4797"/>
    <w:rsid w:val="001E578F"/>
    <w:rsid w:val="001E65C4"/>
    <w:rsid w:val="001E7B66"/>
    <w:rsid w:val="001F323B"/>
    <w:rsid w:val="001F3F16"/>
    <w:rsid w:val="001F5351"/>
    <w:rsid w:val="00202BA7"/>
    <w:rsid w:val="0020588F"/>
    <w:rsid w:val="00206B45"/>
    <w:rsid w:val="002233AB"/>
    <w:rsid w:val="00224195"/>
    <w:rsid w:val="00224AA3"/>
    <w:rsid w:val="00227986"/>
    <w:rsid w:val="00231E81"/>
    <w:rsid w:val="00245034"/>
    <w:rsid w:val="0025329B"/>
    <w:rsid w:val="00254587"/>
    <w:rsid w:val="00256972"/>
    <w:rsid w:val="00262E0E"/>
    <w:rsid w:val="00263BB5"/>
    <w:rsid w:val="00264E71"/>
    <w:rsid w:val="00273F30"/>
    <w:rsid w:val="00274C21"/>
    <w:rsid w:val="002831CF"/>
    <w:rsid w:val="002853ED"/>
    <w:rsid w:val="00296609"/>
    <w:rsid w:val="002A22F9"/>
    <w:rsid w:val="002A42F6"/>
    <w:rsid w:val="002A5F0C"/>
    <w:rsid w:val="002A7281"/>
    <w:rsid w:val="002C2BD5"/>
    <w:rsid w:val="002C6361"/>
    <w:rsid w:val="002C68DF"/>
    <w:rsid w:val="002C68E8"/>
    <w:rsid w:val="002C7675"/>
    <w:rsid w:val="002D22A7"/>
    <w:rsid w:val="002E60C4"/>
    <w:rsid w:val="002E6C1F"/>
    <w:rsid w:val="002E757E"/>
    <w:rsid w:val="002E7B3B"/>
    <w:rsid w:val="002F352D"/>
    <w:rsid w:val="002F70D3"/>
    <w:rsid w:val="0030472F"/>
    <w:rsid w:val="00314CC2"/>
    <w:rsid w:val="00315B1A"/>
    <w:rsid w:val="00324320"/>
    <w:rsid w:val="00324810"/>
    <w:rsid w:val="003268FD"/>
    <w:rsid w:val="00330D98"/>
    <w:rsid w:val="0033600B"/>
    <w:rsid w:val="00342C96"/>
    <w:rsid w:val="00343DE1"/>
    <w:rsid w:val="00344FDF"/>
    <w:rsid w:val="003457E1"/>
    <w:rsid w:val="00345902"/>
    <w:rsid w:val="003470A3"/>
    <w:rsid w:val="00360AD9"/>
    <w:rsid w:val="003612F4"/>
    <w:rsid w:val="003669FD"/>
    <w:rsid w:val="00373A24"/>
    <w:rsid w:val="0038467C"/>
    <w:rsid w:val="00387962"/>
    <w:rsid w:val="003952C3"/>
    <w:rsid w:val="00396325"/>
    <w:rsid w:val="003A442F"/>
    <w:rsid w:val="003B1814"/>
    <w:rsid w:val="003B72CB"/>
    <w:rsid w:val="003B79CB"/>
    <w:rsid w:val="003C22F0"/>
    <w:rsid w:val="003C7542"/>
    <w:rsid w:val="003D2192"/>
    <w:rsid w:val="003D275D"/>
    <w:rsid w:val="003D49D6"/>
    <w:rsid w:val="003E5380"/>
    <w:rsid w:val="003E560B"/>
    <w:rsid w:val="003E5DC4"/>
    <w:rsid w:val="003F68FE"/>
    <w:rsid w:val="00407A8B"/>
    <w:rsid w:val="00412F75"/>
    <w:rsid w:val="00414606"/>
    <w:rsid w:val="004158DA"/>
    <w:rsid w:val="00416184"/>
    <w:rsid w:val="00417AD6"/>
    <w:rsid w:val="0042219C"/>
    <w:rsid w:val="0042498C"/>
    <w:rsid w:val="00427897"/>
    <w:rsid w:val="0043007A"/>
    <w:rsid w:val="00434CD9"/>
    <w:rsid w:val="00436D7B"/>
    <w:rsid w:val="00447812"/>
    <w:rsid w:val="00452DCA"/>
    <w:rsid w:val="00455829"/>
    <w:rsid w:val="00463691"/>
    <w:rsid w:val="00467FDD"/>
    <w:rsid w:val="00475AAE"/>
    <w:rsid w:val="004777C8"/>
    <w:rsid w:val="004812A0"/>
    <w:rsid w:val="0048168E"/>
    <w:rsid w:val="00486DA8"/>
    <w:rsid w:val="00486E1B"/>
    <w:rsid w:val="0048766F"/>
    <w:rsid w:val="004906E2"/>
    <w:rsid w:val="0049181F"/>
    <w:rsid w:val="00492021"/>
    <w:rsid w:val="0049393E"/>
    <w:rsid w:val="00494B90"/>
    <w:rsid w:val="00495421"/>
    <w:rsid w:val="004A0EEB"/>
    <w:rsid w:val="004A3C09"/>
    <w:rsid w:val="004A5E77"/>
    <w:rsid w:val="004A61DA"/>
    <w:rsid w:val="004A64EA"/>
    <w:rsid w:val="004A7D11"/>
    <w:rsid w:val="004B2A0B"/>
    <w:rsid w:val="004B3677"/>
    <w:rsid w:val="004B4641"/>
    <w:rsid w:val="004B5B93"/>
    <w:rsid w:val="004C4B5B"/>
    <w:rsid w:val="004C7313"/>
    <w:rsid w:val="004C7963"/>
    <w:rsid w:val="004D1173"/>
    <w:rsid w:val="004D6F15"/>
    <w:rsid w:val="004E0DC0"/>
    <w:rsid w:val="004E1026"/>
    <w:rsid w:val="004E19B1"/>
    <w:rsid w:val="004E4129"/>
    <w:rsid w:val="004E475A"/>
    <w:rsid w:val="004E6500"/>
    <w:rsid w:val="004E6FF6"/>
    <w:rsid w:val="004F1006"/>
    <w:rsid w:val="004F1572"/>
    <w:rsid w:val="004F2865"/>
    <w:rsid w:val="004F6376"/>
    <w:rsid w:val="004F7C86"/>
    <w:rsid w:val="0050454D"/>
    <w:rsid w:val="00511FF5"/>
    <w:rsid w:val="0051502E"/>
    <w:rsid w:val="00515DA2"/>
    <w:rsid w:val="00521BDB"/>
    <w:rsid w:val="00535A43"/>
    <w:rsid w:val="00536AE2"/>
    <w:rsid w:val="00547A6A"/>
    <w:rsid w:val="00547B61"/>
    <w:rsid w:val="00550573"/>
    <w:rsid w:val="005505B3"/>
    <w:rsid w:val="0055110E"/>
    <w:rsid w:val="0055156E"/>
    <w:rsid w:val="005552D7"/>
    <w:rsid w:val="00555CD6"/>
    <w:rsid w:val="00560305"/>
    <w:rsid w:val="00571819"/>
    <w:rsid w:val="00571931"/>
    <w:rsid w:val="00573E2A"/>
    <w:rsid w:val="00576888"/>
    <w:rsid w:val="00580E6A"/>
    <w:rsid w:val="0058410B"/>
    <w:rsid w:val="0059137A"/>
    <w:rsid w:val="005956B8"/>
    <w:rsid w:val="005A15DB"/>
    <w:rsid w:val="005A28DD"/>
    <w:rsid w:val="005B1C1A"/>
    <w:rsid w:val="005B3A22"/>
    <w:rsid w:val="005B7485"/>
    <w:rsid w:val="005B7617"/>
    <w:rsid w:val="005C1816"/>
    <w:rsid w:val="005C4933"/>
    <w:rsid w:val="005D27E9"/>
    <w:rsid w:val="005D3BDB"/>
    <w:rsid w:val="005D701F"/>
    <w:rsid w:val="005E0B7E"/>
    <w:rsid w:val="005E0F71"/>
    <w:rsid w:val="005E66A8"/>
    <w:rsid w:val="005E76EA"/>
    <w:rsid w:val="005E7F0A"/>
    <w:rsid w:val="005F50D8"/>
    <w:rsid w:val="0060661B"/>
    <w:rsid w:val="006067DA"/>
    <w:rsid w:val="00610433"/>
    <w:rsid w:val="006146D2"/>
    <w:rsid w:val="0062364A"/>
    <w:rsid w:val="00623F52"/>
    <w:rsid w:val="00631361"/>
    <w:rsid w:val="00631891"/>
    <w:rsid w:val="00634391"/>
    <w:rsid w:val="00637B8B"/>
    <w:rsid w:val="00637BF2"/>
    <w:rsid w:val="00637CFC"/>
    <w:rsid w:val="006401BC"/>
    <w:rsid w:val="00652FE0"/>
    <w:rsid w:val="0065438B"/>
    <w:rsid w:val="00654C6C"/>
    <w:rsid w:val="00656427"/>
    <w:rsid w:val="00660B9C"/>
    <w:rsid w:val="00660F17"/>
    <w:rsid w:val="0066284F"/>
    <w:rsid w:val="00662A03"/>
    <w:rsid w:val="00664CDA"/>
    <w:rsid w:val="00670B54"/>
    <w:rsid w:val="006732F0"/>
    <w:rsid w:val="00684E17"/>
    <w:rsid w:val="006943B6"/>
    <w:rsid w:val="006946BF"/>
    <w:rsid w:val="006952FD"/>
    <w:rsid w:val="006A35AC"/>
    <w:rsid w:val="006A77FC"/>
    <w:rsid w:val="006B399C"/>
    <w:rsid w:val="006B78E5"/>
    <w:rsid w:val="006C5AC8"/>
    <w:rsid w:val="006D13A7"/>
    <w:rsid w:val="006E2C98"/>
    <w:rsid w:val="006E5534"/>
    <w:rsid w:val="006E7619"/>
    <w:rsid w:val="006F58C0"/>
    <w:rsid w:val="006F5EFD"/>
    <w:rsid w:val="00705E02"/>
    <w:rsid w:val="00710D53"/>
    <w:rsid w:val="007148DC"/>
    <w:rsid w:val="007159DC"/>
    <w:rsid w:val="0071683C"/>
    <w:rsid w:val="0072085D"/>
    <w:rsid w:val="00721388"/>
    <w:rsid w:val="00732658"/>
    <w:rsid w:val="007333BC"/>
    <w:rsid w:val="007447FC"/>
    <w:rsid w:val="00744E26"/>
    <w:rsid w:val="00744ECD"/>
    <w:rsid w:val="007463EF"/>
    <w:rsid w:val="00746FFF"/>
    <w:rsid w:val="00752F71"/>
    <w:rsid w:val="007536F3"/>
    <w:rsid w:val="00754CCC"/>
    <w:rsid w:val="00761168"/>
    <w:rsid w:val="00761454"/>
    <w:rsid w:val="00763530"/>
    <w:rsid w:val="00767E14"/>
    <w:rsid w:val="00771D03"/>
    <w:rsid w:val="00772189"/>
    <w:rsid w:val="0078064E"/>
    <w:rsid w:val="00781E89"/>
    <w:rsid w:val="007835FE"/>
    <w:rsid w:val="0078406C"/>
    <w:rsid w:val="00786F35"/>
    <w:rsid w:val="00787454"/>
    <w:rsid w:val="00787FCE"/>
    <w:rsid w:val="0079134D"/>
    <w:rsid w:val="00794B6A"/>
    <w:rsid w:val="007A2DD9"/>
    <w:rsid w:val="007B1388"/>
    <w:rsid w:val="007B5124"/>
    <w:rsid w:val="007B6669"/>
    <w:rsid w:val="007C7544"/>
    <w:rsid w:val="007D2379"/>
    <w:rsid w:val="007D6D78"/>
    <w:rsid w:val="007D72AC"/>
    <w:rsid w:val="007E32E8"/>
    <w:rsid w:val="007F07C1"/>
    <w:rsid w:val="007F1370"/>
    <w:rsid w:val="007F2682"/>
    <w:rsid w:val="007F2B6A"/>
    <w:rsid w:val="007F3AC5"/>
    <w:rsid w:val="007F510C"/>
    <w:rsid w:val="00801985"/>
    <w:rsid w:val="008101F2"/>
    <w:rsid w:val="00810B79"/>
    <w:rsid w:val="00810FEC"/>
    <w:rsid w:val="008150B6"/>
    <w:rsid w:val="008160AF"/>
    <w:rsid w:val="008166FB"/>
    <w:rsid w:val="008230C5"/>
    <w:rsid w:val="00823B6D"/>
    <w:rsid w:val="0082404B"/>
    <w:rsid w:val="00833E02"/>
    <w:rsid w:val="00834825"/>
    <w:rsid w:val="00834B34"/>
    <w:rsid w:val="008361D7"/>
    <w:rsid w:val="0084365E"/>
    <w:rsid w:val="008463BE"/>
    <w:rsid w:val="008523BE"/>
    <w:rsid w:val="008531F6"/>
    <w:rsid w:val="008577AA"/>
    <w:rsid w:val="008622F9"/>
    <w:rsid w:val="00862DDB"/>
    <w:rsid w:val="008668EF"/>
    <w:rsid w:val="008712E6"/>
    <w:rsid w:val="0087153D"/>
    <w:rsid w:val="00874CA4"/>
    <w:rsid w:val="00875FFA"/>
    <w:rsid w:val="0088094D"/>
    <w:rsid w:val="00882971"/>
    <w:rsid w:val="008A017D"/>
    <w:rsid w:val="008A2372"/>
    <w:rsid w:val="008A2389"/>
    <w:rsid w:val="008A64D7"/>
    <w:rsid w:val="008B5758"/>
    <w:rsid w:val="008B6492"/>
    <w:rsid w:val="008C28E1"/>
    <w:rsid w:val="008C799B"/>
    <w:rsid w:val="008D2DAE"/>
    <w:rsid w:val="008D6019"/>
    <w:rsid w:val="008D7941"/>
    <w:rsid w:val="008E7165"/>
    <w:rsid w:val="008F1BB4"/>
    <w:rsid w:val="008F5C42"/>
    <w:rsid w:val="008F6783"/>
    <w:rsid w:val="008F7BEA"/>
    <w:rsid w:val="00901067"/>
    <w:rsid w:val="00901A8A"/>
    <w:rsid w:val="00902ABA"/>
    <w:rsid w:val="009070E1"/>
    <w:rsid w:val="00911667"/>
    <w:rsid w:val="00915CBB"/>
    <w:rsid w:val="00927124"/>
    <w:rsid w:val="00927DC1"/>
    <w:rsid w:val="00931F3D"/>
    <w:rsid w:val="009327E2"/>
    <w:rsid w:val="00934222"/>
    <w:rsid w:val="00935197"/>
    <w:rsid w:val="00937D67"/>
    <w:rsid w:val="00937DF1"/>
    <w:rsid w:val="00953444"/>
    <w:rsid w:val="009646A4"/>
    <w:rsid w:val="0097197B"/>
    <w:rsid w:val="0097287C"/>
    <w:rsid w:val="00974F87"/>
    <w:rsid w:val="0097513F"/>
    <w:rsid w:val="00980FF4"/>
    <w:rsid w:val="00982B6A"/>
    <w:rsid w:val="009878BF"/>
    <w:rsid w:val="009A0E25"/>
    <w:rsid w:val="009A3101"/>
    <w:rsid w:val="009A6129"/>
    <w:rsid w:val="009A7734"/>
    <w:rsid w:val="009C2970"/>
    <w:rsid w:val="009C4B73"/>
    <w:rsid w:val="009D46CD"/>
    <w:rsid w:val="009E1772"/>
    <w:rsid w:val="009F6471"/>
    <w:rsid w:val="00A01424"/>
    <w:rsid w:val="00A03838"/>
    <w:rsid w:val="00A06827"/>
    <w:rsid w:val="00A1258F"/>
    <w:rsid w:val="00A14A1B"/>
    <w:rsid w:val="00A14C2E"/>
    <w:rsid w:val="00A154FC"/>
    <w:rsid w:val="00A24794"/>
    <w:rsid w:val="00A34523"/>
    <w:rsid w:val="00A3584B"/>
    <w:rsid w:val="00A35A23"/>
    <w:rsid w:val="00A461BD"/>
    <w:rsid w:val="00A47A2D"/>
    <w:rsid w:val="00A61DEB"/>
    <w:rsid w:val="00A64D44"/>
    <w:rsid w:val="00A663B4"/>
    <w:rsid w:val="00A70324"/>
    <w:rsid w:val="00A728C6"/>
    <w:rsid w:val="00A834DB"/>
    <w:rsid w:val="00A87A94"/>
    <w:rsid w:val="00AA05B3"/>
    <w:rsid w:val="00AA0B52"/>
    <w:rsid w:val="00AA0BFE"/>
    <w:rsid w:val="00AA27B2"/>
    <w:rsid w:val="00AA5928"/>
    <w:rsid w:val="00AB3B47"/>
    <w:rsid w:val="00AB7394"/>
    <w:rsid w:val="00AC026F"/>
    <w:rsid w:val="00AC1152"/>
    <w:rsid w:val="00AC3E2F"/>
    <w:rsid w:val="00AC58D3"/>
    <w:rsid w:val="00AC68FF"/>
    <w:rsid w:val="00AC78AE"/>
    <w:rsid w:val="00AE3175"/>
    <w:rsid w:val="00AE3BF8"/>
    <w:rsid w:val="00AE7E93"/>
    <w:rsid w:val="00AF394F"/>
    <w:rsid w:val="00AF48E1"/>
    <w:rsid w:val="00AF6412"/>
    <w:rsid w:val="00B006F2"/>
    <w:rsid w:val="00B02507"/>
    <w:rsid w:val="00B04F09"/>
    <w:rsid w:val="00B04F6F"/>
    <w:rsid w:val="00B060E9"/>
    <w:rsid w:val="00B06FDC"/>
    <w:rsid w:val="00B16271"/>
    <w:rsid w:val="00B17FA8"/>
    <w:rsid w:val="00B23C2E"/>
    <w:rsid w:val="00B314E6"/>
    <w:rsid w:val="00B31B23"/>
    <w:rsid w:val="00B32349"/>
    <w:rsid w:val="00B32882"/>
    <w:rsid w:val="00B33C67"/>
    <w:rsid w:val="00B35CB9"/>
    <w:rsid w:val="00B42728"/>
    <w:rsid w:val="00B43690"/>
    <w:rsid w:val="00B51A5E"/>
    <w:rsid w:val="00B52188"/>
    <w:rsid w:val="00B57EA9"/>
    <w:rsid w:val="00B6419E"/>
    <w:rsid w:val="00B64327"/>
    <w:rsid w:val="00B664FF"/>
    <w:rsid w:val="00B6765A"/>
    <w:rsid w:val="00B768B2"/>
    <w:rsid w:val="00B7756C"/>
    <w:rsid w:val="00B77F9D"/>
    <w:rsid w:val="00B80388"/>
    <w:rsid w:val="00B81BEA"/>
    <w:rsid w:val="00B85C4E"/>
    <w:rsid w:val="00B90D95"/>
    <w:rsid w:val="00B92AFE"/>
    <w:rsid w:val="00B933E7"/>
    <w:rsid w:val="00B9384A"/>
    <w:rsid w:val="00B94EA2"/>
    <w:rsid w:val="00B95993"/>
    <w:rsid w:val="00B977EF"/>
    <w:rsid w:val="00BB021A"/>
    <w:rsid w:val="00BB5EF4"/>
    <w:rsid w:val="00BB6557"/>
    <w:rsid w:val="00BB71E8"/>
    <w:rsid w:val="00BC483A"/>
    <w:rsid w:val="00BC4C5A"/>
    <w:rsid w:val="00BC5B41"/>
    <w:rsid w:val="00BD0608"/>
    <w:rsid w:val="00BD1B70"/>
    <w:rsid w:val="00BD4A97"/>
    <w:rsid w:val="00BD5FB1"/>
    <w:rsid w:val="00BE0123"/>
    <w:rsid w:val="00BE39C0"/>
    <w:rsid w:val="00BE7FC3"/>
    <w:rsid w:val="00BF2F06"/>
    <w:rsid w:val="00BF6B96"/>
    <w:rsid w:val="00C0332A"/>
    <w:rsid w:val="00C11488"/>
    <w:rsid w:val="00C122FA"/>
    <w:rsid w:val="00C135F2"/>
    <w:rsid w:val="00C13E7D"/>
    <w:rsid w:val="00C14B68"/>
    <w:rsid w:val="00C171B2"/>
    <w:rsid w:val="00C171D3"/>
    <w:rsid w:val="00C260A2"/>
    <w:rsid w:val="00C309F9"/>
    <w:rsid w:val="00C31843"/>
    <w:rsid w:val="00C32FCA"/>
    <w:rsid w:val="00C40DA8"/>
    <w:rsid w:val="00C411A9"/>
    <w:rsid w:val="00C453BB"/>
    <w:rsid w:val="00C5164D"/>
    <w:rsid w:val="00C5344C"/>
    <w:rsid w:val="00C54C3C"/>
    <w:rsid w:val="00C57756"/>
    <w:rsid w:val="00C614B0"/>
    <w:rsid w:val="00C63005"/>
    <w:rsid w:val="00C6655A"/>
    <w:rsid w:val="00C66725"/>
    <w:rsid w:val="00C6686E"/>
    <w:rsid w:val="00C72614"/>
    <w:rsid w:val="00C82674"/>
    <w:rsid w:val="00C83ECF"/>
    <w:rsid w:val="00C91074"/>
    <w:rsid w:val="00C93A64"/>
    <w:rsid w:val="00C947CD"/>
    <w:rsid w:val="00C96EC2"/>
    <w:rsid w:val="00CA0F2D"/>
    <w:rsid w:val="00CA585B"/>
    <w:rsid w:val="00CA5A67"/>
    <w:rsid w:val="00CA6578"/>
    <w:rsid w:val="00CC061D"/>
    <w:rsid w:val="00CC1290"/>
    <w:rsid w:val="00CC1840"/>
    <w:rsid w:val="00CC6E9B"/>
    <w:rsid w:val="00CD3378"/>
    <w:rsid w:val="00CD79AB"/>
    <w:rsid w:val="00CE061F"/>
    <w:rsid w:val="00CE07C6"/>
    <w:rsid w:val="00CE19FA"/>
    <w:rsid w:val="00CE6A3F"/>
    <w:rsid w:val="00CF02F2"/>
    <w:rsid w:val="00CF38E7"/>
    <w:rsid w:val="00CF7388"/>
    <w:rsid w:val="00D03D2D"/>
    <w:rsid w:val="00D055F3"/>
    <w:rsid w:val="00D07314"/>
    <w:rsid w:val="00D122E3"/>
    <w:rsid w:val="00D164B2"/>
    <w:rsid w:val="00D168E9"/>
    <w:rsid w:val="00D16E07"/>
    <w:rsid w:val="00D262D4"/>
    <w:rsid w:val="00D3272D"/>
    <w:rsid w:val="00D32FD1"/>
    <w:rsid w:val="00D33C86"/>
    <w:rsid w:val="00D36E87"/>
    <w:rsid w:val="00D36F74"/>
    <w:rsid w:val="00D43954"/>
    <w:rsid w:val="00D45519"/>
    <w:rsid w:val="00D52861"/>
    <w:rsid w:val="00D53C40"/>
    <w:rsid w:val="00D62F27"/>
    <w:rsid w:val="00D70E31"/>
    <w:rsid w:val="00D71082"/>
    <w:rsid w:val="00D7200B"/>
    <w:rsid w:val="00D76F89"/>
    <w:rsid w:val="00D819A3"/>
    <w:rsid w:val="00D86747"/>
    <w:rsid w:val="00D949EE"/>
    <w:rsid w:val="00D966D2"/>
    <w:rsid w:val="00DA10B6"/>
    <w:rsid w:val="00DA2D80"/>
    <w:rsid w:val="00DA6FCB"/>
    <w:rsid w:val="00DA7F87"/>
    <w:rsid w:val="00DB0F3D"/>
    <w:rsid w:val="00DB1F04"/>
    <w:rsid w:val="00DB32B2"/>
    <w:rsid w:val="00DB4001"/>
    <w:rsid w:val="00DB436E"/>
    <w:rsid w:val="00DB698C"/>
    <w:rsid w:val="00DB79D8"/>
    <w:rsid w:val="00DC09F1"/>
    <w:rsid w:val="00DC1469"/>
    <w:rsid w:val="00DC1B4F"/>
    <w:rsid w:val="00DC2C11"/>
    <w:rsid w:val="00DC391E"/>
    <w:rsid w:val="00DD18FF"/>
    <w:rsid w:val="00DD31D9"/>
    <w:rsid w:val="00DD615A"/>
    <w:rsid w:val="00DE3184"/>
    <w:rsid w:val="00DE7F0F"/>
    <w:rsid w:val="00DF1FE4"/>
    <w:rsid w:val="00DF2D27"/>
    <w:rsid w:val="00DF40CE"/>
    <w:rsid w:val="00DF6DE3"/>
    <w:rsid w:val="00E017AB"/>
    <w:rsid w:val="00E0265C"/>
    <w:rsid w:val="00E03483"/>
    <w:rsid w:val="00E0723E"/>
    <w:rsid w:val="00E11F4F"/>
    <w:rsid w:val="00E2215B"/>
    <w:rsid w:val="00E256B5"/>
    <w:rsid w:val="00E33065"/>
    <w:rsid w:val="00E335C0"/>
    <w:rsid w:val="00E35DA6"/>
    <w:rsid w:val="00E36111"/>
    <w:rsid w:val="00E36A49"/>
    <w:rsid w:val="00E406ED"/>
    <w:rsid w:val="00E446E6"/>
    <w:rsid w:val="00E450D5"/>
    <w:rsid w:val="00E45877"/>
    <w:rsid w:val="00E47CF4"/>
    <w:rsid w:val="00E5275F"/>
    <w:rsid w:val="00E6220E"/>
    <w:rsid w:val="00E63F25"/>
    <w:rsid w:val="00E6619E"/>
    <w:rsid w:val="00E76AAD"/>
    <w:rsid w:val="00E8015B"/>
    <w:rsid w:val="00E8129C"/>
    <w:rsid w:val="00EA1D06"/>
    <w:rsid w:val="00EA2303"/>
    <w:rsid w:val="00EB0EF4"/>
    <w:rsid w:val="00EB1669"/>
    <w:rsid w:val="00EB4CBF"/>
    <w:rsid w:val="00EB54BD"/>
    <w:rsid w:val="00EC0348"/>
    <w:rsid w:val="00EC2C79"/>
    <w:rsid w:val="00EC3D75"/>
    <w:rsid w:val="00EC7E95"/>
    <w:rsid w:val="00ED3ED5"/>
    <w:rsid w:val="00ED5B0B"/>
    <w:rsid w:val="00ED5B2B"/>
    <w:rsid w:val="00ED616F"/>
    <w:rsid w:val="00EE6806"/>
    <w:rsid w:val="00EF2BB9"/>
    <w:rsid w:val="00EF50C8"/>
    <w:rsid w:val="00EF52E7"/>
    <w:rsid w:val="00EF66FC"/>
    <w:rsid w:val="00EF6EB0"/>
    <w:rsid w:val="00F0472D"/>
    <w:rsid w:val="00F140BA"/>
    <w:rsid w:val="00F142CB"/>
    <w:rsid w:val="00F14408"/>
    <w:rsid w:val="00F149B3"/>
    <w:rsid w:val="00F2032E"/>
    <w:rsid w:val="00F22C56"/>
    <w:rsid w:val="00F23A96"/>
    <w:rsid w:val="00F2790C"/>
    <w:rsid w:val="00F34525"/>
    <w:rsid w:val="00F41F2D"/>
    <w:rsid w:val="00F60F37"/>
    <w:rsid w:val="00F632E9"/>
    <w:rsid w:val="00F64C9F"/>
    <w:rsid w:val="00F65497"/>
    <w:rsid w:val="00F67582"/>
    <w:rsid w:val="00F70D2E"/>
    <w:rsid w:val="00F75E91"/>
    <w:rsid w:val="00F809A5"/>
    <w:rsid w:val="00F809FD"/>
    <w:rsid w:val="00F82F3C"/>
    <w:rsid w:val="00F836FF"/>
    <w:rsid w:val="00F85389"/>
    <w:rsid w:val="00F86937"/>
    <w:rsid w:val="00F92C6D"/>
    <w:rsid w:val="00FA03C8"/>
    <w:rsid w:val="00FA1904"/>
    <w:rsid w:val="00FA2645"/>
    <w:rsid w:val="00FA5D77"/>
    <w:rsid w:val="00FA7DAF"/>
    <w:rsid w:val="00FB29ED"/>
    <w:rsid w:val="00FB2B94"/>
    <w:rsid w:val="00FB5219"/>
    <w:rsid w:val="00FB654F"/>
    <w:rsid w:val="00FC345B"/>
    <w:rsid w:val="00FC53D4"/>
    <w:rsid w:val="00FC5896"/>
    <w:rsid w:val="00FD0673"/>
    <w:rsid w:val="00FD0C16"/>
    <w:rsid w:val="00FD2DF1"/>
    <w:rsid w:val="00FD5AE9"/>
    <w:rsid w:val="00FE245E"/>
    <w:rsid w:val="00FE7936"/>
    <w:rsid w:val="00FF1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E961FF"/>
  <w15:docId w15:val="{92EB6C05-A8A3-4D0F-9941-36F8346DF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CF02F2"/>
    <w:rPr>
      <w:rFonts w:ascii="Calibri" w:eastAsia="Calibri" w:hAnsi="Calibri" w:cs="Times New Roman"/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CF02F2"/>
    <w:pPr>
      <w:keepNext/>
      <w:keepLines/>
      <w:numPr>
        <w:numId w:val="1"/>
      </w:numPr>
      <w:spacing w:before="240" w:after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F02F2"/>
    <w:pPr>
      <w:keepNext/>
      <w:keepLines/>
      <w:numPr>
        <w:ilvl w:val="1"/>
        <w:numId w:val="1"/>
      </w:numPr>
      <w:spacing w:before="40" w:after="36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CF02F2"/>
    <w:pPr>
      <w:keepNext/>
      <w:keepLines/>
      <w:numPr>
        <w:ilvl w:val="2"/>
        <w:numId w:val="1"/>
      </w:numPr>
      <w:spacing w:before="40" w:after="240"/>
      <w:outlineLvl w:val="2"/>
    </w:pPr>
    <w:rPr>
      <w:rFonts w:ascii="Calibri Light" w:eastAsia="Times New Roman" w:hAnsi="Calibri Light"/>
      <w:color w:val="1F4D78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CF02F2"/>
    <w:pPr>
      <w:keepNext/>
      <w:keepLines/>
      <w:numPr>
        <w:ilvl w:val="3"/>
        <w:numId w:val="1"/>
      </w:numPr>
      <w:spacing w:before="200" w:after="240"/>
      <w:outlineLvl w:val="3"/>
    </w:pPr>
    <w:rPr>
      <w:rFonts w:ascii="Calibri Light" w:eastAsia="Times New Roman" w:hAnsi="Calibri Light"/>
      <w:b/>
      <w:bCs/>
      <w:i/>
      <w:iCs/>
      <w:color w:val="5B9BD5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CF02F2"/>
    <w:pPr>
      <w:keepNext/>
      <w:keepLines/>
      <w:numPr>
        <w:ilvl w:val="4"/>
        <w:numId w:val="1"/>
      </w:numPr>
      <w:spacing w:before="200" w:after="0"/>
      <w:outlineLvl w:val="4"/>
    </w:pPr>
    <w:rPr>
      <w:rFonts w:ascii="Calibri Light" w:eastAsia="Times New Roman" w:hAnsi="Calibri Light"/>
      <w:color w:val="1F4D78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CF02F2"/>
    <w:pPr>
      <w:keepNext/>
      <w:keepLines/>
      <w:numPr>
        <w:ilvl w:val="5"/>
        <w:numId w:val="1"/>
      </w:numPr>
      <w:spacing w:before="200" w:after="0"/>
      <w:outlineLvl w:val="5"/>
    </w:pPr>
    <w:rPr>
      <w:rFonts w:ascii="Calibri Light" w:eastAsia="Times New Roman" w:hAnsi="Calibri Light"/>
      <w:i/>
      <w:iCs/>
      <w:color w:val="1F4D78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CF02F2"/>
    <w:pPr>
      <w:keepNext/>
      <w:keepLines/>
      <w:numPr>
        <w:ilvl w:val="6"/>
        <w:numId w:val="1"/>
      </w:numPr>
      <w:spacing w:before="200" w:after="0"/>
      <w:outlineLvl w:val="6"/>
    </w:pPr>
    <w:rPr>
      <w:rFonts w:ascii="Calibri Light" w:eastAsia="Times New Roman" w:hAnsi="Calibri Light"/>
      <w:i/>
      <w:iCs/>
      <w:color w:val="404040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CF02F2"/>
    <w:pPr>
      <w:keepNext/>
      <w:keepLines/>
      <w:numPr>
        <w:ilvl w:val="7"/>
        <w:numId w:val="1"/>
      </w:numPr>
      <w:spacing w:before="200" w:after="0"/>
      <w:outlineLvl w:val="7"/>
    </w:pPr>
    <w:rPr>
      <w:rFonts w:ascii="Calibri Light" w:eastAsia="Times New Roman" w:hAnsi="Calibri Light"/>
      <w:color w:val="40404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CF02F2"/>
    <w:pPr>
      <w:keepNext/>
      <w:keepLines/>
      <w:numPr>
        <w:ilvl w:val="8"/>
        <w:numId w:val="1"/>
      </w:numPr>
      <w:spacing w:before="200" w:after="0"/>
      <w:outlineLvl w:val="8"/>
    </w:pPr>
    <w:rPr>
      <w:rFonts w:ascii="Calibri Light" w:eastAsia="Times New Roman" w:hAnsi="Calibri Light"/>
      <w:i/>
      <w:iCs/>
      <w:color w:val="40404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F02F2"/>
    <w:rPr>
      <w:rFonts w:ascii="Calibri Light" w:eastAsia="Times New Roman" w:hAnsi="Calibri Light" w:cs="Times New Roman"/>
      <w:color w:val="2E74B5"/>
      <w:sz w:val="32"/>
      <w:szCs w:val="32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rsid w:val="00CF02F2"/>
    <w:rPr>
      <w:rFonts w:ascii="Calibri Light" w:eastAsia="Times New Roman" w:hAnsi="Calibri Light" w:cs="Times New Roman"/>
      <w:color w:val="2E74B5"/>
      <w:sz w:val="26"/>
      <w:szCs w:val="26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CF02F2"/>
    <w:rPr>
      <w:rFonts w:ascii="Calibri Light" w:eastAsia="Times New Roman" w:hAnsi="Calibri Light" w:cs="Times New Roman"/>
      <w:color w:val="1F4D78"/>
      <w:sz w:val="24"/>
      <w:szCs w:val="24"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rsid w:val="00CF02F2"/>
    <w:rPr>
      <w:rFonts w:ascii="Calibri Light" w:eastAsia="Times New Roman" w:hAnsi="Calibri Light" w:cs="Times New Roman"/>
      <w:b/>
      <w:bCs/>
      <w:i/>
      <w:iCs/>
      <w:color w:val="5B9BD5"/>
      <w:lang w:val="es-ES"/>
    </w:rPr>
  </w:style>
  <w:style w:type="character" w:customStyle="1" w:styleId="Ttulo5Car">
    <w:name w:val="Título 5 Car"/>
    <w:basedOn w:val="Fuentedeprrafopredeter"/>
    <w:link w:val="Ttulo5"/>
    <w:uiPriority w:val="9"/>
    <w:rsid w:val="00CF02F2"/>
    <w:rPr>
      <w:rFonts w:ascii="Calibri Light" w:eastAsia="Times New Roman" w:hAnsi="Calibri Light" w:cs="Times New Roman"/>
      <w:color w:val="1F4D78"/>
      <w:lang w:val="es-ES"/>
    </w:rPr>
  </w:style>
  <w:style w:type="character" w:customStyle="1" w:styleId="Ttulo6Car">
    <w:name w:val="Título 6 Car"/>
    <w:basedOn w:val="Fuentedeprrafopredeter"/>
    <w:link w:val="Ttulo6"/>
    <w:uiPriority w:val="9"/>
    <w:rsid w:val="00CF02F2"/>
    <w:rPr>
      <w:rFonts w:ascii="Calibri Light" w:eastAsia="Times New Roman" w:hAnsi="Calibri Light" w:cs="Times New Roman"/>
      <w:i/>
      <w:iCs/>
      <w:color w:val="1F4D78"/>
      <w:lang w:val="es-ES"/>
    </w:rPr>
  </w:style>
  <w:style w:type="character" w:customStyle="1" w:styleId="Ttulo7Car">
    <w:name w:val="Título 7 Car"/>
    <w:basedOn w:val="Fuentedeprrafopredeter"/>
    <w:link w:val="Ttulo7"/>
    <w:uiPriority w:val="9"/>
    <w:rsid w:val="00CF02F2"/>
    <w:rPr>
      <w:rFonts w:ascii="Calibri Light" w:eastAsia="Times New Roman" w:hAnsi="Calibri Light" w:cs="Times New Roman"/>
      <w:i/>
      <w:iCs/>
      <w:color w:val="404040"/>
      <w:lang w:val="es-ES"/>
    </w:rPr>
  </w:style>
  <w:style w:type="character" w:customStyle="1" w:styleId="Ttulo8Car">
    <w:name w:val="Título 8 Car"/>
    <w:basedOn w:val="Fuentedeprrafopredeter"/>
    <w:link w:val="Ttulo8"/>
    <w:uiPriority w:val="9"/>
    <w:rsid w:val="00CF02F2"/>
    <w:rPr>
      <w:rFonts w:ascii="Calibri Light" w:eastAsia="Times New Roman" w:hAnsi="Calibri Light" w:cs="Times New Roman"/>
      <w:color w:val="404040"/>
      <w:sz w:val="20"/>
      <w:szCs w:val="20"/>
      <w:lang w:val="es-ES"/>
    </w:rPr>
  </w:style>
  <w:style w:type="character" w:customStyle="1" w:styleId="Ttulo9Car">
    <w:name w:val="Título 9 Car"/>
    <w:basedOn w:val="Fuentedeprrafopredeter"/>
    <w:link w:val="Ttulo9"/>
    <w:uiPriority w:val="9"/>
    <w:rsid w:val="00CF02F2"/>
    <w:rPr>
      <w:rFonts w:ascii="Calibri Light" w:eastAsia="Times New Roman" w:hAnsi="Calibri Light" w:cs="Times New Roman"/>
      <w:i/>
      <w:iCs/>
      <w:color w:val="404040"/>
      <w:sz w:val="20"/>
      <w:szCs w:val="20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CF02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F02F2"/>
    <w:rPr>
      <w:rFonts w:ascii="Calibri" w:eastAsia="Calibri" w:hAnsi="Calibri" w:cs="Times New Roman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CF02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F02F2"/>
    <w:rPr>
      <w:rFonts w:ascii="Calibri" w:eastAsia="Calibri" w:hAnsi="Calibri" w:cs="Times New Roman"/>
      <w:lang w:val="es-E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CF02F2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qFormat/>
    <w:rsid w:val="00CF02F2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qFormat/>
    <w:rsid w:val="00CF02F2"/>
    <w:pPr>
      <w:spacing w:after="100"/>
      <w:ind w:left="440"/>
    </w:pPr>
  </w:style>
  <w:style w:type="character" w:styleId="Hipervnculo">
    <w:name w:val="Hyperlink"/>
    <w:uiPriority w:val="99"/>
    <w:unhideWhenUsed/>
    <w:rsid w:val="00CF02F2"/>
    <w:rPr>
      <w:color w:val="0563C1"/>
      <w:u w:val="single"/>
    </w:rPr>
  </w:style>
  <w:style w:type="paragraph" w:styleId="Ttulo">
    <w:name w:val="Title"/>
    <w:basedOn w:val="Normal"/>
    <w:next w:val="Normal"/>
    <w:link w:val="TtuloCar"/>
    <w:uiPriority w:val="10"/>
    <w:qFormat/>
    <w:rsid w:val="00CF02F2"/>
    <w:pPr>
      <w:pBdr>
        <w:bottom w:val="single" w:sz="8" w:space="4" w:color="5B9BD5"/>
      </w:pBdr>
      <w:spacing w:after="300" w:line="240" w:lineRule="auto"/>
      <w:contextualSpacing/>
    </w:pPr>
    <w:rPr>
      <w:rFonts w:ascii="Calibri Light" w:eastAsia="Times New Roman" w:hAnsi="Calibri Light"/>
      <w:color w:val="323E4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CF02F2"/>
    <w:rPr>
      <w:rFonts w:ascii="Calibri Light" w:eastAsia="Times New Roman" w:hAnsi="Calibri Light" w:cs="Times New Roman"/>
      <w:color w:val="323E4F"/>
      <w:spacing w:val="5"/>
      <w:kern w:val="28"/>
      <w:sz w:val="52"/>
      <w:szCs w:val="52"/>
      <w:lang w:val="es-ES"/>
    </w:rPr>
  </w:style>
  <w:style w:type="paragraph" w:customStyle="1" w:styleId="Sinespaciado1">
    <w:name w:val="Sin espaciado1"/>
    <w:rsid w:val="00CF02F2"/>
    <w:pPr>
      <w:spacing w:after="0" w:line="240" w:lineRule="auto"/>
    </w:pPr>
    <w:rPr>
      <w:rFonts w:ascii="Calibri" w:eastAsia="Times New Roman" w:hAnsi="Calibri" w:cs="Times New Roman"/>
      <w:lang w:eastAsia="es-CL"/>
    </w:rPr>
  </w:style>
  <w:style w:type="paragraph" w:customStyle="1" w:styleId="Sinespaciado11">
    <w:name w:val="Sin espaciado11"/>
    <w:rsid w:val="00CF02F2"/>
    <w:pPr>
      <w:spacing w:after="0" w:line="240" w:lineRule="auto"/>
    </w:pPr>
    <w:rPr>
      <w:rFonts w:ascii="Calibri" w:eastAsia="Times New Roman" w:hAnsi="Calibri" w:cs="Times New Roman"/>
      <w:lang w:eastAsia="es-CL"/>
    </w:rPr>
  </w:style>
  <w:style w:type="paragraph" w:customStyle="1" w:styleId="Cabecera">
    <w:name w:val="Cabecera"/>
    <w:basedOn w:val="Encabezado"/>
    <w:rsid w:val="00CF02F2"/>
    <w:pPr>
      <w:tabs>
        <w:tab w:val="clear" w:pos="4252"/>
        <w:tab w:val="clear" w:pos="8504"/>
        <w:tab w:val="center" w:pos="4419"/>
        <w:tab w:val="right" w:pos="8838"/>
      </w:tabs>
    </w:pPr>
    <w:rPr>
      <w:rFonts w:eastAsia="Times New Roman"/>
      <w:color w:val="1F497D"/>
      <w:lang w:val="es-CL"/>
    </w:rPr>
  </w:style>
  <w:style w:type="paragraph" w:customStyle="1" w:styleId="TituloCabecera">
    <w:name w:val="Titulo Cabecera"/>
    <w:basedOn w:val="Encabezado"/>
    <w:rsid w:val="00CF02F2"/>
    <w:pPr>
      <w:pBdr>
        <w:top w:val="single" w:sz="4" w:space="0" w:color="auto"/>
      </w:pBdr>
      <w:tabs>
        <w:tab w:val="clear" w:pos="4252"/>
        <w:tab w:val="clear" w:pos="8504"/>
        <w:tab w:val="center" w:pos="4419"/>
        <w:tab w:val="right" w:pos="8838"/>
      </w:tabs>
    </w:pPr>
    <w:rPr>
      <w:rFonts w:eastAsia="Times New Roman"/>
      <w:b/>
      <w:color w:val="1F497D"/>
      <w:lang w:val="es-CL"/>
    </w:rPr>
  </w:style>
  <w:style w:type="paragraph" w:customStyle="1" w:styleId="Default">
    <w:name w:val="Default"/>
    <w:rsid w:val="00CF02F2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63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3EF"/>
    <w:rPr>
      <w:rFonts w:ascii="Tahoma" w:eastAsia="Calibri" w:hAnsi="Tahoma" w:cs="Tahoma"/>
      <w:sz w:val="16"/>
      <w:szCs w:val="16"/>
      <w:lang w:val="es-ES"/>
    </w:rPr>
  </w:style>
  <w:style w:type="paragraph" w:styleId="TtuloTDC">
    <w:name w:val="TOC Heading"/>
    <w:basedOn w:val="Ttulo1"/>
    <w:next w:val="Normal"/>
    <w:uiPriority w:val="39"/>
    <w:unhideWhenUsed/>
    <w:qFormat/>
    <w:rsid w:val="003669FD"/>
    <w:pPr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 w:eastAsia="ja-JP"/>
    </w:rPr>
  </w:style>
  <w:style w:type="paragraph" w:styleId="TDC4">
    <w:name w:val="toc 4"/>
    <w:basedOn w:val="Normal"/>
    <w:next w:val="Normal"/>
    <w:autoRedefine/>
    <w:uiPriority w:val="39"/>
    <w:unhideWhenUsed/>
    <w:rsid w:val="000706FA"/>
    <w:pPr>
      <w:spacing w:after="100"/>
      <w:ind w:left="660"/>
    </w:pPr>
  </w:style>
  <w:style w:type="paragraph" w:styleId="Sinespaciado">
    <w:name w:val="No Spacing"/>
    <w:link w:val="SinespaciadoCar"/>
    <w:uiPriority w:val="1"/>
    <w:qFormat/>
    <w:rsid w:val="00C57756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C57756"/>
    <w:rPr>
      <w:rFonts w:eastAsiaTheme="minorEastAsia"/>
      <w:lang w:val="en-US" w:eastAsia="ja-JP"/>
    </w:rPr>
  </w:style>
  <w:style w:type="table" w:styleId="Tablaconcuadrcula">
    <w:name w:val="Table Grid"/>
    <w:basedOn w:val="Tablanormal"/>
    <w:uiPriority w:val="59"/>
    <w:rsid w:val="00C57756"/>
    <w:pPr>
      <w:spacing w:after="0" w:line="240" w:lineRule="auto"/>
    </w:pPr>
    <w:rPr>
      <w:lang w:val="es-E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C6686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6686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6686E"/>
    <w:rPr>
      <w:rFonts w:ascii="Calibri" w:eastAsia="Calibri" w:hAnsi="Calibri" w:cs="Times New Roman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6686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6686E"/>
    <w:rPr>
      <w:rFonts w:ascii="Calibri" w:eastAsia="Calibri" w:hAnsi="Calibri" w:cs="Times New Roman"/>
      <w:b/>
      <w:bCs/>
      <w:sz w:val="20"/>
      <w:szCs w:val="20"/>
      <w:lang w:val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4812A0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486E1B"/>
    <w:pPr>
      <w:ind w:left="720"/>
      <w:contextualSpacing/>
    </w:pPr>
  </w:style>
  <w:style w:type="paragraph" w:styleId="Revisin">
    <w:name w:val="Revision"/>
    <w:hidden/>
    <w:uiPriority w:val="99"/>
    <w:semiHidden/>
    <w:rsid w:val="00D36F74"/>
    <w:pPr>
      <w:spacing w:after="0" w:line="240" w:lineRule="auto"/>
    </w:pPr>
    <w:rPr>
      <w:rFonts w:ascii="Calibri" w:eastAsia="Calibri" w:hAnsi="Calibri" w:cs="Times New Roman"/>
      <w:lang w:val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F2790C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553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header" Target="header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1.jpeg"/><Relationship Id="rId2" Type="http://schemas.openxmlformats.org/officeDocument/2006/relationships/image" Target="media/image40.png"/><Relationship Id="rId1" Type="http://schemas.openxmlformats.org/officeDocument/2006/relationships/image" Target="media/image39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 w="25400">
          <a:solidFill>
            <a:srgbClr val="FF0000"/>
          </a:solidFill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77FC3A-6E54-4AB2-9F77-EFDF5FE324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3844</Words>
  <Characters>21148</Characters>
  <Application>Microsoft Office Word</Application>
  <DocSecurity>0</DocSecurity>
  <Lines>176</Lines>
  <Paragraphs>49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Ernst &amp; Young</Company>
  <LinksUpToDate>false</LinksUpToDate>
  <CharactersWithSpaces>24943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María Inés Acevedo Osorio</dc:creator>
  <cp:lastModifiedBy>Estefania Paz Tejos Araya</cp:lastModifiedBy>
  <cp:revision>2</cp:revision>
  <cp:lastPrinted>2018-08-27T20:46:00Z</cp:lastPrinted>
  <dcterms:created xsi:type="dcterms:W3CDTF">2019-10-29T12:54:00Z</dcterms:created>
  <dcterms:modified xsi:type="dcterms:W3CDTF">2019-10-29T12:54:00Z</dcterms:modified>
</cp:coreProperties>
</file>